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904AD" w14:textId="77777777" w:rsidR="007D6EB4" w:rsidRPr="00E34B36" w:rsidRDefault="0029728B" w:rsidP="007D6EB4">
      <w:pPr>
        <w:autoSpaceDE w:val="0"/>
        <w:autoSpaceDN w:val="0"/>
        <w:adjustRightInd w:val="0"/>
        <w:jc w:val="center"/>
        <w:outlineLvl w:val="0"/>
        <w:rPr>
          <w:rFonts w:asciiTheme="minorHAnsi" w:hAnsiTheme="minorHAnsi" w:cs="Arial"/>
          <w:noProof/>
          <w:color w:val="000000"/>
          <w:sz w:val="36"/>
          <w:szCs w:val="36"/>
        </w:rPr>
      </w:pPr>
      <w:r>
        <w:rPr>
          <w:rFonts w:asciiTheme="minorHAnsi" w:hAnsiTheme="minorHAnsi" w:cs="Arial"/>
          <w:b/>
          <w:bCs/>
          <w:color w:val="000000"/>
          <w:sz w:val="36"/>
          <w:szCs w:val="36"/>
          <w:u w:val="single"/>
        </w:rPr>
        <w:t xml:space="preserve">Anti-Bullying </w:t>
      </w:r>
      <w:r w:rsidR="007D6EB4" w:rsidRPr="00E34B36">
        <w:rPr>
          <w:rFonts w:asciiTheme="minorHAnsi" w:hAnsiTheme="minorHAnsi" w:cs="Arial"/>
          <w:b/>
          <w:bCs/>
          <w:color w:val="000000"/>
          <w:sz w:val="36"/>
          <w:szCs w:val="36"/>
          <w:u w:val="single"/>
        </w:rPr>
        <w:t>Policy</w:t>
      </w:r>
    </w:p>
    <w:p w14:paraId="75554240" w14:textId="77777777" w:rsidR="007D6EB4" w:rsidRPr="00E34B36" w:rsidRDefault="007D6EB4" w:rsidP="007D6EB4">
      <w:pPr>
        <w:autoSpaceDE w:val="0"/>
        <w:autoSpaceDN w:val="0"/>
        <w:adjustRightInd w:val="0"/>
        <w:jc w:val="center"/>
        <w:outlineLvl w:val="0"/>
        <w:rPr>
          <w:rFonts w:asciiTheme="minorHAnsi" w:hAnsiTheme="minorHAnsi" w:cs="Arial"/>
          <w:noProof/>
          <w:color w:val="000000"/>
          <w:sz w:val="36"/>
          <w:szCs w:val="36"/>
        </w:rPr>
      </w:pPr>
      <w:r w:rsidRPr="00E34B36">
        <w:rPr>
          <w:rFonts w:asciiTheme="minorHAnsi" w:hAnsiTheme="minorHAnsi" w:cs="Arial"/>
          <w:noProof/>
          <w:color w:val="000000"/>
          <w:sz w:val="36"/>
          <w:szCs w:val="36"/>
        </w:rPr>
        <w:t xml:space="preserve"> </w:t>
      </w:r>
      <w:r w:rsidRPr="00E34B36">
        <w:rPr>
          <w:rFonts w:asciiTheme="minorHAnsi" w:hAnsiTheme="minorHAnsi" w:cs="Arial"/>
          <w:noProof/>
          <w:color w:val="000000"/>
          <w:sz w:val="36"/>
          <w:szCs w:val="36"/>
        </w:rPr>
        <w:drawing>
          <wp:inline distT="0" distB="0" distL="0" distR="0" wp14:anchorId="0BFEA0D1" wp14:editId="426C39EF">
            <wp:extent cx="959146" cy="801869"/>
            <wp:effectExtent l="19050" t="0" r="0" b="0"/>
            <wp:docPr id="2" name="Picture 0" descr="Saint 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 Mary.jpg"/>
                    <pic:cNvPicPr/>
                  </pic:nvPicPr>
                  <pic:blipFill>
                    <a:blip r:embed="rId5" cstate="print"/>
                    <a:stretch>
                      <a:fillRect/>
                    </a:stretch>
                  </pic:blipFill>
                  <pic:spPr>
                    <a:xfrm>
                      <a:off x="0" y="0"/>
                      <a:ext cx="959698" cy="802330"/>
                    </a:xfrm>
                    <a:prstGeom prst="rect">
                      <a:avLst/>
                    </a:prstGeom>
                  </pic:spPr>
                </pic:pic>
              </a:graphicData>
            </a:graphic>
          </wp:inline>
        </w:drawing>
      </w:r>
    </w:p>
    <w:p w14:paraId="62DB968C" w14:textId="77777777" w:rsidR="007D6EB4" w:rsidRPr="00E34B36" w:rsidRDefault="007D6EB4" w:rsidP="007D6EB4">
      <w:pPr>
        <w:autoSpaceDE w:val="0"/>
        <w:autoSpaceDN w:val="0"/>
        <w:adjustRightInd w:val="0"/>
        <w:jc w:val="center"/>
        <w:outlineLvl w:val="0"/>
        <w:rPr>
          <w:rFonts w:asciiTheme="minorHAnsi" w:hAnsiTheme="minorHAnsi" w:cs="Arial"/>
          <w:color w:val="000000"/>
          <w:sz w:val="36"/>
          <w:szCs w:val="36"/>
        </w:rPr>
      </w:pPr>
    </w:p>
    <w:p w14:paraId="1D2B5818" w14:textId="77777777" w:rsidR="007D6EB4" w:rsidRPr="00E34B36" w:rsidRDefault="007D6EB4" w:rsidP="007D6EB4">
      <w:pPr>
        <w:autoSpaceDE w:val="0"/>
        <w:autoSpaceDN w:val="0"/>
        <w:adjustRightInd w:val="0"/>
        <w:jc w:val="center"/>
        <w:rPr>
          <w:rFonts w:asciiTheme="minorHAnsi" w:hAnsiTheme="minorHAnsi" w:cs="Arial"/>
          <w:color w:val="000000"/>
          <w:sz w:val="36"/>
          <w:szCs w:val="36"/>
        </w:rPr>
      </w:pPr>
      <w:r w:rsidRPr="00E34B36">
        <w:rPr>
          <w:rFonts w:asciiTheme="minorHAnsi" w:hAnsiTheme="minorHAnsi" w:cs="Arial"/>
          <w:b/>
          <w:bCs/>
          <w:color w:val="000000"/>
          <w:sz w:val="36"/>
          <w:szCs w:val="36"/>
        </w:rPr>
        <w:t xml:space="preserve">St. Mary’s RC Primary School </w:t>
      </w:r>
    </w:p>
    <w:p w14:paraId="22DF6564" w14:textId="77777777" w:rsidR="007D6EB4" w:rsidRPr="00E34B36" w:rsidRDefault="007D6EB4" w:rsidP="007D6EB4">
      <w:pPr>
        <w:pStyle w:val="Default"/>
        <w:jc w:val="both"/>
        <w:rPr>
          <w:rFonts w:asciiTheme="minorHAnsi" w:hAnsiTheme="minorHAnsi"/>
          <w:sz w:val="36"/>
          <w:szCs w:val="36"/>
          <w:lang w:val="en-GB"/>
        </w:rPr>
      </w:pPr>
    </w:p>
    <w:p w14:paraId="6F416A8B" w14:textId="77777777" w:rsidR="007D6EB4" w:rsidRPr="00E34B36" w:rsidRDefault="007D6EB4" w:rsidP="007D6EB4">
      <w:pPr>
        <w:pStyle w:val="Default"/>
        <w:jc w:val="both"/>
        <w:rPr>
          <w:rFonts w:asciiTheme="minorHAnsi" w:hAnsiTheme="minorHAnsi"/>
          <w:b/>
          <w:sz w:val="36"/>
          <w:szCs w:val="36"/>
        </w:rPr>
      </w:pPr>
    </w:p>
    <w:p w14:paraId="3BA13FB2" w14:textId="77777777" w:rsidR="007D6EB4" w:rsidRPr="00E34B36" w:rsidRDefault="007D6EB4" w:rsidP="007D6EB4">
      <w:pPr>
        <w:pStyle w:val="Default"/>
        <w:jc w:val="both"/>
        <w:rPr>
          <w:rFonts w:asciiTheme="minorHAnsi" w:hAnsiTheme="minorHAnsi"/>
          <w:b/>
          <w:sz w:val="36"/>
          <w:szCs w:val="36"/>
          <w:u w:val="single"/>
        </w:rPr>
      </w:pPr>
      <w:r w:rsidRPr="00E34B36">
        <w:rPr>
          <w:rFonts w:asciiTheme="minorHAnsi" w:hAnsiTheme="minorHAnsi"/>
          <w:b/>
          <w:sz w:val="36"/>
          <w:szCs w:val="36"/>
          <w:u w:val="single"/>
        </w:rPr>
        <w:t>Mission Statement</w:t>
      </w:r>
    </w:p>
    <w:p w14:paraId="34156A67" w14:textId="77777777" w:rsidR="007D6EB4" w:rsidRPr="00E34B36" w:rsidRDefault="007D6EB4" w:rsidP="007D6EB4">
      <w:pPr>
        <w:jc w:val="center"/>
        <w:rPr>
          <w:rFonts w:asciiTheme="minorHAnsi" w:hAnsiTheme="minorHAnsi"/>
          <w:color w:val="000000"/>
          <w:sz w:val="36"/>
          <w:szCs w:val="36"/>
        </w:rPr>
      </w:pPr>
      <w:r w:rsidRPr="00E34B36">
        <w:rPr>
          <w:rFonts w:asciiTheme="minorHAnsi" w:hAnsiTheme="minorHAnsi" w:cs="Arial"/>
          <w:color w:val="000000"/>
          <w:sz w:val="36"/>
          <w:szCs w:val="36"/>
        </w:rPr>
        <w:t> </w:t>
      </w:r>
    </w:p>
    <w:p w14:paraId="4C0DC651" w14:textId="77777777" w:rsidR="00B10321" w:rsidRPr="00B10321" w:rsidRDefault="00B10321" w:rsidP="00B10321">
      <w:pPr>
        <w:rPr>
          <w:rFonts w:asciiTheme="minorHAnsi" w:hAnsiTheme="minorHAnsi" w:cs="Tahoma"/>
          <w:color w:val="000000"/>
          <w:sz w:val="36"/>
          <w:szCs w:val="36"/>
        </w:rPr>
      </w:pPr>
      <w:r w:rsidRPr="00B10321">
        <w:rPr>
          <w:rFonts w:asciiTheme="minorHAnsi" w:hAnsiTheme="minorHAnsi" w:cs="Tahoma"/>
          <w:b/>
          <w:bCs/>
          <w:color w:val="000000"/>
          <w:sz w:val="36"/>
          <w:szCs w:val="36"/>
        </w:rPr>
        <w:t>We live learn and grow together with Jesus through:</w:t>
      </w:r>
    </w:p>
    <w:p w14:paraId="477DFF0C"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Showing love to all</w:t>
      </w:r>
    </w:p>
    <w:p w14:paraId="47AE3F3C"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Encouraging friendship to include everybody</w:t>
      </w:r>
    </w:p>
    <w:p w14:paraId="02BCAC67"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Acting with honesty through prayer</w:t>
      </w:r>
    </w:p>
    <w:p w14:paraId="1B2EA976"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Being thankful for all God’s gifts</w:t>
      </w:r>
    </w:p>
    <w:p w14:paraId="6827D6A1"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Remaining respectful through our actions</w:t>
      </w:r>
    </w:p>
    <w:p w14:paraId="5B61C942"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Forgiving someone when they are sorry</w:t>
      </w:r>
    </w:p>
    <w:p w14:paraId="5172E2F6"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Displaying patience by being calm and caring</w:t>
      </w:r>
    </w:p>
    <w:p w14:paraId="3F79C61E"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Demonstrating compassion to everyone in God’s family</w:t>
      </w:r>
    </w:p>
    <w:p w14:paraId="3DB24311" w14:textId="77777777" w:rsidR="00B10321" w:rsidRPr="00B10321" w:rsidRDefault="00B10321" w:rsidP="00B10321">
      <w:pPr>
        <w:numPr>
          <w:ilvl w:val="0"/>
          <w:numId w:val="5"/>
        </w:numPr>
        <w:rPr>
          <w:rFonts w:asciiTheme="minorHAnsi" w:hAnsiTheme="minorHAnsi" w:cs="Tahoma"/>
          <w:color w:val="000000"/>
          <w:sz w:val="36"/>
          <w:szCs w:val="36"/>
        </w:rPr>
      </w:pPr>
      <w:r w:rsidRPr="00B10321">
        <w:rPr>
          <w:rFonts w:asciiTheme="minorHAnsi" w:hAnsiTheme="minorHAnsi" w:cs="Tahoma"/>
          <w:b/>
          <w:bCs/>
          <w:color w:val="000000"/>
          <w:sz w:val="36"/>
          <w:szCs w:val="36"/>
        </w:rPr>
        <w:t>Leading in service by supporting our school community</w:t>
      </w:r>
    </w:p>
    <w:p w14:paraId="08A127B3" w14:textId="77777777" w:rsidR="007D6EB4" w:rsidRDefault="007D6EB4" w:rsidP="007D6EB4">
      <w:pPr>
        <w:rPr>
          <w:rFonts w:asciiTheme="minorHAnsi" w:hAnsiTheme="minorHAnsi" w:cs="Tahoma"/>
          <w:color w:val="000000"/>
          <w:sz w:val="36"/>
          <w:szCs w:val="36"/>
        </w:rPr>
      </w:pPr>
    </w:p>
    <w:p w14:paraId="297CBF11" w14:textId="77777777" w:rsidR="007D6EB4" w:rsidRPr="00E34B36" w:rsidRDefault="007D6EB4" w:rsidP="007D6EB4">
      <w:pPr>
        <w:rPr>
          <w:rFonts w:asciiTheme="minorHAnsi" w:hAnsiTheme="minorHAnsi" w:cs="Tahoma"/>
          <w:color w:val="000000"/>
          <w:sz w:val="36"/>
          <w:szCs w:val="36"/>
        </w:rPr>
      </w:pPr>
    </w:p>
    <w:p w14:paraId="31BABC21" w14:textId="51433CF5"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Written by:</w:t>
      </w:r>
      <w:r w:rsidR="002A5EC4">
        <w:rPr>
          <w:rFonts w:asciiTheme="minorHAnsi" w:hAnsiTheme="minorHAnsi" w:cs="Tahoma"/>
          <w:color w:val="000000"/>
          <w:sz w:val="36"/>
          <w:szCs w:val="36"/>
        </w:rPr>
        <w:t xml:space="preserve"> </w:t>
      </w:r>
      <w:r w:rsidR="00B10321">
        <w:rPr>
          <w:rFonts w:asciiTheme="minorHAnsi" w:hAnsiTheme="minorHAnsi" w:cs="Tahoma"/>
          <w:color w:val="000000"/>
          <w:sz w:val="36"/>
          <w:szCs w:val="36"/>
        </w:rPr>
        <w:t>Laura Woodcock</w:t>
      </w:r>
    </w:p>
    <w:p w14:paraId="63D0065E" w14:textId="1E374177"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Date written:</w:t>
      </w:r>
      <w:r w:rsidR="002A5EC4">
        <w:rPr>
          <w:rFonts w:asciiTheme="minorHAnsi" w:hAnsiTheme="minorHAnsi" w:cs="Tahoma"/>
          <w:color w:val="000000"/>
          <w:sz w:val="36"/>
          <w:szCs w:val="36"/>
        </w:rPr>
        <w:t xml:space="preserve"> </w:t>
      </w:r>
      <w:r w:rsidR="00B10321">
        <w:rPr>
          <w:rFonts w:asciiTheme="minorHAnsi" w:hAnsiTheme="minorHAnsi" w:cs="Tahoma"/>
          <w:color w:val="000000"/>
          <w:sz w:val="36"/>
          <w:szCs w:val="36"/>
        </w:rPr>
        <w:t>January 2026</w:t>
      </w:r>
    </w:p>
    <w:p w14:paraId="3E912FD2" w14:textId="77777777"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Approved by governors on:</w:t>
      </w:r>
    </w:p>
    <w:p w14:paraId="62E465CD" w14:textId="1D88E985"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 xml:space="preserve">Policy will be reviewed: </w:t>
      </w:r>
      <w:r w:rsidR="00356393">
        <w:rPr>
          <w:rFonts w:asciiTheme="minorHAnsi" w:hAnsiTheme="minorHAnsi" w:cs="Tahoma"/>
          <w:color w:val="000000"/>
          <w:sz w:val="36"/>
          <w:szCs w:val="36"/>
        </w:rPr>
        <w:t>September 2</w:t>
      </w:r>
      <w:r w:rsidR="00B10321">
        <w:rPr>
          <w:rFonts w:asciiTheme="minorHAnsi" w:hAnsiTheme="minorHAnsi" w:cs="Tahoma"/>
          <w:color w:val="000000"/>
          <w:sz w:val="36"/>
          <w:szCs w:val="36"/>
        </w:rPr>
        <w:t xml:space="preserve">027 </w:t>
      </w:r>
    </w:p>
    <w:p w14:paraId="6F22537E" w14:textId="77777777" w:rsidR="00356393" w:rsidRDefault="00356393" w:rsidP="007D6EB4">
      <w:pPr>
        <w:rPr>
          <w:rFonts w:asciiTheme="minorHAnsi" w:hAnsiTheme="minorHAnsi" w:cs="Tahoma"/>
          <w:color w:val="000000"/>
          <w:sz w:val="36"/>
          <w:szCs w:val="36"/>
        </w:rPr>
      </w:pPr>
    </w:p>
    <w:p w14:paraId="12EA09CE" w14:textId="77777777" w:rsidR="00356393" w:rsidRDefault="00356393" w:rsidP="007D6EB4">
      <w:pPr>
        <w:rPr>
          <w:rFonts w:asciiTheme="minorHAnsi" w:hAnsiTheme="minorHAnsi" w:cs="Tahoma"/>
          <w:color w:val="000000"/>
          <w:sz w:val="36"/>
          <w:szCs w:val="36"/>
        </w:rPr>
      </w:pPr>
    </w:p>
    <w:p w14:paraId="3786CF38" w14:textId="77777777" w:rsidR="00356393" w:rsidRDefault="00356393" w:rsidP="007D6EB4">
      <w:pPr>
        <w:rPr>
          <w:rFonts w:asciiTheme="minorHAnsi" w:hAnsiTheme="minorHAnsi" w:cs="Tahoma"/>
          <w:color w:val="000000"/>
          <w:sz w:val="36"/>
          <w:szCs w:val="36"/>
        </w:rPr>
      </w:pPr>
    </w:p>
    <w:p w14:paraId="49C877B4" w14:textId="77777777" w:rsidR="00356393" w:rsidRDefault="00356393" w:rsidP="007D6EB4">
      <w:pPr>
        <w:rPr>
          <w:rFonts w:asciiTheme="minorHAnsi" w:hAnsiTheme="minorHAnsi" w:cs="Tahoma"/>
          <w:color w:val="000000"/>
          <w:sz w:val="36"/>
          <w:szCs w:val="36"/>
        </w:rPr>
      </w:pPr>
    </w:p>
    <w:p w14:paraId="2AA4FE7F" w14:textId="77777777" w:rsidR="00356393" w:rsidRDefault="00356393" w:rsidP="007D6EB4">
      <w:pPr>
        <w:rPr>
          <w:rFonts w:asciiTheme="minorHAnsi" w:hAnsiTheme="minorHAnsi" w:cs="Tahoma"/>
          <w:color w:val="000000"/>
          <w:sz w:val="36"/>
          <w:szCs w:val="36"/>
        </w:rPr>
      </w:pPr>
    </w:p>
    <w:p w14:paraId="16C41A44" w14:textId="77777777" w:rsidR="00356393" w:rsidRDefault="00356393" w:rsidP="007D6EB4">
      <w:pPr>
        <w:rPr>
          <w:rFonts w:asciiTheme="minorHAnsi" w:hAnsiTheme="minorHAnsi" w:cs="Tahoma"/>
          <w:color w:val="000000"/>
          <w:sz w:val="36"/>
          <w:szCs w:val="36"/>
        </w:rPr>
      </w:pPr>
    </w:p>
    <w:p w14:paraId="7C306B28" w14:textId="77777777" w:rsidR="00356393" w:rsidRDefault="00356393" w:rsidP="007D6EB4">
      <w:pPr>
        <w:rPr>
          <w:rFonts w:asciiTheme="minorHAnsi" w:hAnsiTheme="minorHAnsi" w:cs="Tahoma"/>
          <w:color w:val="000000"/>
          <w:sz w:val="36"/>
          <w:szCs w:val="36"/>
        </w:rPr>
      </w:pPr>
    </w:p>
    <w:p w14:paraId="688BD02B" w14:textId="77777777" w:rsidR="00356393" w:rsidRPr="00356393" w:rsidRDefault="00356393" w:rsidP="00356393">
      <w:pPr>
        <w:autoSpaceDE w:val="0"/>
        <w:autoSpaceDN w:val="0"/>
        <w:adjustRightInd w:val="0"/>
        <w:rPr>
          <w:rFonts w:asciiTheme="minorHAnsi" w:hAnsiTheme="minorHAnsi" w:cstheme="minorHAnsi"/>
          <w:lang w:val="en-US"/>
        </w:rPr>
      </w:pPr>
      <w:r w:rsidRPr="00356393">
        <w:rPr>
          <w:rFonts w:asciiTheme="minorHAnsi" w:hAnsiTheme="minorHAnsi" w:cstheme="minorHAnsi"/>
          <w:lang w:val="en-US"/>
        </w:rPr>
        <w:t>Rationale</w:t>
      </w:r>
    </w:p>
    <w:p w14:paraId="56BDFE87" w14:textId="77777777" w:rsidR="00356393" w:rsidRPr="00356393" w:rsidRDefault="00356393" w:rsidP="00356393">
      <w:pPr>
        <w:autoSpaceDE w:val="0"/>
        <w:autoSpaceDN w:val="0"/>
        <w:adjustRightInd w:val="0"/>
        <w:jc w:val="both"/>
        <w:rPr>
          <w:rFonts w:asciiTheme="minorHAnsi" w:hAnsiTheme="minorHAnsi" w:cstheme="minorHAnsi"/>
          <w:color w:val="000000"/>
        </w:rPr>
      </w:pPr>
      <w:r w:rsidRPr="00356393">
        <w:rPr>
          <w:rFonts w:asciiTheme="minorHAnsi" w:hAnsiTheme="minorHAnsi" w:cstheme="minorHAnsi"/>
          <w:color w:val="000000"/>
        </w:rPr>
        <w:t>It is the right of every child in our school to receive an education free from humiliation and abuse. It is the responsibility of all staff and pupils to help create an atmosphere which is caring and protective and does not tolerate the victimisation of any person by another.</w:t>
      </w:r>
    </w:p>
    <w:p w14:paraId="51DA5304" w14:textId="77777777" w:rsidR="00356393" w:rsidRPr="00356393" w:rsidRDefault="00356393" w:rsidP="00356393">
      <w:pPr>
        <w:autoSpaceDE w:val="0"/>
        <w:autoSpaceDN w:val="0"/>
        <w:adjustRightInd w:val="0"/>
        <w:rPr>
          <w:rFonts w:asciiTheme="minorHAnsi" w:hAnsiTheme="minorHAnsi" w:cstheme="minorHAnsi"/>
          <w:color w:val="000000"/>
        </w:rPr>
      </w:pPr>
    </w:p>
    <w:p w14:paraId="3FAF8F5A"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1. Bullying affects and damages both our school and the individuals within it;</w:t>
      </w:r>
    </w:p>
    <w:p w14:paraId="4D1B53CD"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2. Children have the right to know that they will be protected from bullies within our school and when moving to and from our school;</w:t>
      </w:r>
    </w:p>
    <w:p w14:paraId="2C6AACBA"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3. Everyone needs to know that positive action will be taken and that any incidents will be handled and recorded in a systematic way;</w:t>
      </w:r>
    </w:p>
    <w:p w14:paraId="13711977"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4. Bullying, in its many forms, must be recognised and acted upon;</w:t>
      </w:r>
    </w:p>
    <w:p w14:paraId="74EA9F0D"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5. Both bullies and victims need help and advice;</w:t>
      </w:r>
    </w:p>
    <w:p w14:paraId="67E4B819"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6. Early intervention and a proactive approach will serve to reduce potential incidents</w:t>
      </w:r>
    </w:p>
    <w:p w14:paraId="4C77730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and affect behaviour.</w:t>
      </w:r>
    </w:p>
    <w:p w14:paraId="1D845BCA" w14:textId="77777777" w:rsidR="00356393" w:rsidRPr="00356393" w:rsidRDefault="00356393" w:rsidP="00356393">
      <w:pPr>
        <w:autoSpaceDE w:val="0"/>
        <w:autoSpaceDN w:val="0"/>
        <w:adjustRightInd w:val="0"/>
        <w:rPr>
          <w:rFonts w:asciiTheme="minorHAnsi" w:hAnsiTheme="minorHAnsi" w:cstheme="minorHAnsi"/>
          <w:color w:val="000000"/>
        </w:rPr>
      </w:pPr>
    </w:p>
    <w:p w14:paraId="79C2071B" w14:textId="77777777" w:rsidR="00356393" w:rsidRPr="00356393" w:rsidRDefault="00356393" w:rsidP="00356393">
      <w:pPr>
        <w:autoSpaceDE w:val="0"/>
        <w:autoSpaceDN w:val="0"/>
        <w:adjustRightInd w:val="0"/>
        <w:rPr>
          <w:rFonts w:asciiTheme="minorHAnsi" w:hAnsiTheme="minorHAnsi" w:cstheme="minorHAnsi"/>
          <w:color w:val="000000"/>
        </w:rPr>
      </w:pPr>
    </w:p>
    <w:p w14:paraId="239795E4"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Seeking an understanding</w:t>
      </w:r>
    </w:p>
    <w:p w14:paraId="095E01B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Bullying has always been a problem in schools and the wider society, however there can be</w:t>
      </w:r>
    </w:p>
    <w:p w14:paraId="767420D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disagreement as to what constitutes bullying behaviour, who does the bullying and how it can</w:t>
      </w:r>
    </w:p>
    <w:p w14:paraId="601DD39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be prevented.</w:t>
      </w:r>
    </w:p>
    <w:p w14:paraId="734C2EAF" w14:textId="77777777" w:rsidR="00356393" w:rsidRPr="00356393" w:rsidRDefault="00356393" w:rsidP="00356393">
      <w:pPr>
        <w:autoSpaceDE w:val="0"/>
        <w:autoSpaceDN w:val="0"/>
        <w:adjustRightInd w:val="0"/>
        <w:rPr>
          <w:rFonts w:asciiTheme="minorHAnsi" w:hAnsiTheme="minorHAnsi" w:cstheme="minorHAnsi"/>
          <w:color w:val="000000"/>
        </w:rPr>
      </w:pPr>
    </w:p>
    <w:p w14:paraId="4CA7EB0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It is important therefore to state our understanding of the term and place it within the context of</w:t>
      </w:r>
    </w:p>
    <w:p w14:paraId="60F15F1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this policy.</w:t>
      </w:r>
    </w:p>
    <w:p w14:paraId="26DAAC03" w14:textId="77777777" w:rsidR="00356393" w:rsidRPr="00356393" w:rsidRDefault="00356393" w:rsidP="00356393">
      <w:pPr>
        <w:autoSpaceDE w:val="0"/>
        <w:autoSpaceDN w:val="0"/>
        <w:adjustRightInd w:val="0"/>
        <w:rPr>
          <w:rFonts w:asciiTheme="minorHAnsi" w:hAnsiTheme="minorHAnsi" w:cstheme="minorHAnsi"/>
          <w:color w:val="000000"/>
        </w:rPr>
      </w:pPr>
    </w:p>
    <w:p w14:paraId="2E05A5B7" w14:textId="77777777" w:rsidR="00356393" w:rsidRPr="00356393" w:rsidRDefault="00356393" w:rsidP="00356393">
      <w:pPr>
        <w:autoSpaceDE w:val="0"/>
        <w:autoSpaceDN w:val="0"/>
        <w:adjustRightInd w:val="0"/>
        <w:rPr>
          <w:rFonts w:asciiTheme="minorHAnsi" w:hAnsiTheme="minorHAnsi" w:cstheme="minorHAnsi"/>
          <w:color w:val="000000"/>
        </w:rPr>
      </w:pPr>
    </w:p>
    <w:p w14:paraId="29B320EB"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What is Bullying?</w:t>
      </w:r>
    </w:p>
    <w:p w14:paraId="58029D21" w14:textId="77777777" w:rsidR="00356393" w:rsidRPr="00356393" w:rsidRDefault="00356393" w:rsidP="00356393">
      <w:pPr>
        <w:numPr>
          <w:ilvl w:val="0"/>
          <w:numId w:val="2"/>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Bullying is the wilful, conscious, illegitimate use of power in the desire to consistently hurt, damage or frighten another person.</w:t>
      </w:r>
    </w:p>
    <w:p w14:paraId="7752D8F2" w14:textId="77777777" w:rsidR="00356393" w:rsidRPr="00356393" w:rsidRDefault="00356393" w:rsidP="00356393">
      <w:pPr>
        <w:numPr>
          <w:ilvl w:val="0"/>
          <w:numId w:val="2"/>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Bullying can be carried out physically, verbally, emotionally or psychologically or through cyberspace</w:t>
      </w:r>
    </w:p>
    <w:p w14:paraId="4059B393" w14:textId="77777777" w:rsidR="00356393" w:rsidRPr="00356393" w:rsidRDefault="00356393" w:rsidP="00356393">
      <w:pPr>
        <w:pStyle w:val="ListParagraph"/>
        <w:numPr>
          <w:ilvl w:val="0"/>
          <w:numId w:val="2"/>
        </w:numPr>
        <w:autoSpaceDE w:val="0"/>
        <w:autoSpaceDN w:val="0"/>
        <w:adjustRightInd w:val="0"/>
        <w:rPr>
          <w:rFonts w:asciiTheme="minorHAnsi" w:hAnsiTheme="minorHAnsi" w:cstheme="minorHAnsi"/>
          <w:color w:val="000000"/>
          <w:sz w:val="24"/>
          <w:szCs w:val="24"/>
        </w:rPr>
      </w:pPr>
      <w:r w:rsidRPr="00356393">
        <w:rPr>
          <w:rFonts w:asciiTheme="minorHAnsi" w:hAnsiTheme="minorHAnsi" w:cstheme="minorHAnsi"/>
          <w:color w:val="000000"/>
          <w:sz w:val="24"/>
          <w:szCs w:val="24"/>
        </w:rPr>
        <w:t>In the form of emotional or psychological aggression, it is much harder to see, but equally as painful to the victim.</w:t>
      </w:r>
    </w:p>
    <w:p w14:paraId="4C4AEB63" w14:textId="77777777" w:rsidR="00356393" w:rsidRPr="00356393" w:rsidRDefault="00356393" w:rsidP="00356393">
      <w:pPr>
        <w:pStyle w:val="ListParagraph"/>
        <w:numPr>
          <w:ilvl w:val="0"/>
          <w:numId w:val="2"/>
        </w:numPr>
        <w:autoSpaceDE w:val="0"/>
        <w:autoSpaceDN w:val="0"/>
        <w:adjustRightInd w:val="0"/>
        <w:rPr>
          <w:rFonts w:asciiTheme="minorHAnsi" w:hAnsiTheme="minorHAnsi" w:cstheme="minorHAnsi"/>
          <w:color w:val="000000"/>
          <w:sz w:val="24"/>
          <w:szCs w:val="24"/>
        </w:rPr>
      </w:pPr>
      <w:r w:rsidRPr="00356393">
        <w:rPr>
          <w:rFonts w:asciiTheme="minorHAnsi" w:hAnsiTheme="minorHAnsi" w:cstheme="minorHAnsi"/>
          <w:color w:val="000000"/>
          <w:sz w:val="24"/>
          <w:szCs w:val="24"/>
        </w:rPr>
        <w:t>Cyberbullying can be defined as ‘the use of Information and Communications Technology (ICT), particularly mobile phones and the internet, deliberately to upset someone else.’</w:t>
      </w:r>
    </w:p>
    <w:p w14:paraId="71351EC3" w14:textId="77777777" w:rsidR="00356393" w:rsidRPr="00356393" w:rsidRDefault="00356393" w:rsidP="00356393">
      <w:pPr>
        <w:numPr>
          <w:ilvl w:val="0"/>
          <w:numId w:val="2"/>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Cyberbullying can be defined as ‘the use of Information and Communications Technology (ICT), particularly mobile phones and the internet, deliberately to upset someone else.’</w:t>
      </w:r>
    </w:p>
    <w:p w14:paraId="1DEA0AF7" w14:textId="77777777" w:rsidR="00356393" w:rsidRPr="00356393" w:rsidRDefault="00356393" w:rsidP="00356393">
      <w:pPr>
        <w:numPr>
          <w:ilvl w:val="0"/>
          <w:numId w:val="3"/>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All bullying is aggressive although not all aggression is bullying.</w:t>
      </w:r>
    </w:p>
    <w:p w14:paraId="36B35D67" w14:textId="77777777" w:rsidR="00356393" w:rsidRPr="00356393" w:rsidRDefault="00356393" w:rsidP="00356393">
      <w:pPr>
        <w:autoSpaceDE w:val="0"/>
        <w:autoSpaceDN w:val="0"/>
        <w:adjustRightInd w:val="0"/>
        <w:ind w:left="360"/>
        <w:rPr>
          <w:rFonts w:asciiTheme="minorHAnsi" w:hAnsiTheme="minorHAnsi" w:cstheme="minorHAnsi"/>
          <w:color w:val="000000"/>
        </w:rPr>
      </w:pPr>
    </w:p>
    <w:p w14:paraId="1A1310B0" w14:textId="77777777" w:rsidR="00356393" w:rsidRPr="00356393" w:rsidRDefault="00356393" w:rsidP="00356393">
      <w:pPr>
        <w:numPr>
          <w:ilvl w:val="0"/>
          <w:numId w:val="3"/>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lastRenderedPageBreak/>
        <w:t>Bullying is more complex behaviourally than falling out of friends, calling someone a</w:t>
      </w:r>
    </w:p>
    <w:p w14:paraId="6873E25D"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name after a fall out, a fight or swearing at someone.</w:t>
      </w:r>
    </w:p>
    <w:p w14:paraId="40BFECFE" w14:textId="77777777" w:rsidR="00356393" w:rsidRPr="00356393" w:rsidRDefault="00356393" w:rsidP="00356393">
      <w:pPr>
        <w:numPr>
          <w:ilvl w:val="0"/>
          <w:numId w:val="4"/>
        </w:num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Bullying can take place individually or as part of a group.</w:t>
      </w:r>
    </w:p>
    <w:p w14:paraId="1DF392A2" w14:textId="77777777" w:rsidR="00356393" w:rsidRPr="00356393" w:rsidRDefault="00356393" w:rsidP="00356393">
      <w:pPr>
        <w:autoSpaceDE w:val="0"/>
        <w:autoSpaceDN w:val="0"/>
        <w:adjustRightInd w:val="0"/>
        <w:rPr>
          <w:rFonts w:asciiTheme="minorHAnsi" w:hAnsiTheme="minorHAnsi" w:cstheme="minorHAnsi"/>
          <w:color w:val="000000"/>
        </w:rPr>
      </w:pPr>
    </w:p>
    <w:p w14:paraId="244D19D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Who are Bullies?</w:t>
      </w:r>
    </w:p>
    <w:p w14:paraId="3CE4D71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Identifying bullies can be difficult. A child does not become a bully simply because they have</w:t>
      </w:r>
    </w:p>
    <w:p w14:paraId="321BAD73"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an argument, a fight or fall out of friends.</w:t>
      </w:r>
    </w:p>
    <w:p w14:paraId="6AD9DB6F" w14:textId="77777777" w:rsidR="00356393" w:rsidRPr="00356393" w:rsidRDefault="00356393" w:rsidP="00356393">
      <w:pPr>
        <w:autoSpaceDE w:val="0"/>
        <w:autoSpaceDN w:val="0"/>
        <w:adjustRightInd w:val="0"/>
        <w:rPr>
          <w:rFonts w:asciiTheme="minorHAnsi" w:hAnsiTheme="minorHAnsi" w:cstheme="minorHAnsi"/>
          <w:color w:val="000000"/>
        </w:rPr>
      </w:pPr>
    </w:p>
    <w:p w14:paraId="42C4162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A bully is often someone who tends </w:t>
      </w:r>
      <w:proofErr w:type="gramStart"/>
      <w:r w:rsidRPr="00356393">
        <w:rPr>
          <w:rFonts w:asciiTheme="minorHAnsi" w:hAnsiTheme="minorHAnsi" w:cstheme="minorHAnsi"/>
          <w:color w:val="000000"/>
        </w:rPr>
        <w:t>to:-</w:t>
      </w:r>
      <w:proofErr w:type="gramEnd"/>
    </w:p>
    <w:p w14:paraId="7793A911" w14:textId="77777777" w:rsidR="00356393" w:rsidRPr="00356393" w:rsidRDefault="00356393" w:rsidP="00356393">
      <w:pPr>
        <w:autoSpaceDE w:val="0"/>
        <w:autoSpaceDN w:val="0"/>
        <w:adjustRightInd w:val="0"/>
        <w:rPr>
          <w:rFonts w:asciiTheme="minorHAnsi" w:hAnsiTheme="minorHAnsi" w:cstheme="minorHAnsi"/>
          <w:color w:val="000000"/>
        </w:rPr>
      </w:pPr>
    </w:p>
    <w:p w14:paraId="76C9E084"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a) </w:t>
      </w:r>
      <w:r w:rsidRPr="00356393">
        <w:rPr>
          <w:rFonts w:asciiTheme="minorHAnsi" w:hAnsiTheme="minorHAnsi" w:cstheme="minorHAnsi"/>
          <w:color w:val="000000"/>
        </w:rPr>
        <w:tab/>
        <w:t>have assertive, aggressive attitudes to others over which they can exercise little</w:t>
      </w:r>
    </w:p>
    <w:p w14:paraId="39B72529"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control;</w:t>
      </w:r>
    </w:p>
    <w:p w14:paraId="42195D74"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w:t>
      </w:r>
      <w:r w:rsidRPr="00356393">
        <w:rPr>
          <w:rFonts w:asciiTheme="minorHAnsi" w:hAnsiTheme="minorHAnsi" w:cstheme="minorHAnsi"/>
          <w:color w:val="000000"/>
        </w:rPr>
        <w:tab/>
        <w:t>lack an understanding of other’s views and situations and have little empathy for the</w:t>
      </w:r>
    </w:p>
    <w:p w14:paraId="6222F086"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feelings of others;</w:t>
      </w:r>
    </w:p>
    <w:p w14:paraId="71722629"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c) </w:t>
      </w:r>
      <w:r w:rsidRPr="00356393">
        <w:rPr>
          <w:rFonts w:asciiTheme="minorHAnsi" w:hAnsiTheme="minorHAnsi" w:cstheme="minorHAnsi"/>
          <w:color w:val="000000"/>
        </w:rPr>
        <w:tab/>
        <w:t>lacks guilty feelings towards the people being bullied;</w:t>
      </w:r>
    </w:p>
    <w:p w14:paraId="432ED8C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d) </w:t>
      </w:r>
      <w:r w:rsidRPr="00356393">
        <w:rPr>
          <w:rFonts w:asciiTheme="minorHAnsi" w:hAnsiTheme="minorHAnsi" w:cstheme="minorHAnsi"/>
          <w:color w:val="000000"/>
        </w:rPr>
        <w:tab/>
        <w:t>seeks gratification in the humiliation of, or power over, others;</w:t>
      </w:r>
    </w:p>
    <w:p w14:paraId="773FE525" w14:textId="77777777" w:rsidR="00356393" w:rsidRPr="00356393" w:rsidRDefault="00356393" w:rsidP="00356393">
      <w:pPr>
        <w:autoSpaceDE w:val="0"/>
        <w:autoSpaceDN w:val="0"/>
        <w:adjustRightInd w:val="0"/>
        <w:ind w:left="720" w:hanging="720"/>
        <w:rPr>
          <w:rFonts w:asciiTheme="minorHAnsi" w:hAnsiTheme="minorHAnsi" w:cstheme="minorHAnsi"/>
          <w:color w:val="000000"/>
        </w:rPr>
      </w:pPr>
      <w:r w:rsidRPr="00356393">
        <w:rPr>
          <w:rFonts w:asciiTheme="minorHAnsi" w:hAnsiTheme="minorHAnsi" w:cstheme="minorHAnsi"/>
          <w:color w:val="000000"/>
        </w:rPr>
        <w:t>e)</w:t>
      </w:r>
      <w:r w:rsidRPr="00356393">
        <w:rPr>
          <w:rFonts w:asciiTheme="minorHAnsi" w:hAnsiTheme="minorHAnsi" w:cstheme="minorHAnsi"/>
          <w:color w:val="000000"/>
        </w:rPr>
        <w:tab/>
        <w:t>some bullies act individually whilst others can persuade other children to join them in targeting an individual person.</w:t>
      </w:r>
    </w:p>
    <w:p w14:paraId="6946B0E1" w14:textId="77777777" w:rsidR="00356393" w:rsidRPr="00356393" w:rsidRDefault="00356393" w:rsidP="00356393">
      <w:pPr>
        <w:autoSpaceDE w:val="0"/>
        <w:autoSpaceDN w:val="0"/>
        <w:adjustRightInd w:val="0"/>
        <w:ind w:left="720" w:hanging="720"/>
        <w:rPr>
          <w:rFonts w:asciiTheme="minorHAnsi" w:hAnsiTheme="minorHAnsi" w:cstheme="minorHAnsi"/>
          <w:color w:val="000000"/>
        </w:rPr>
      </w:pPr>
    </w:p>
    <w:p w14:paraId="57FC8C11" w14:textId="77777777" w:rsidR="00356393" w:rsidRPr="00356393" w:rsidRDefault="00356393" w:rsidP="00356393">
      <w:pPr>
        <w:autoSpaceDE w:val="0"/>
        <w:autoSpaceDN w:val="0"/>
        <w:adjustRightInd w:val="0"/>
        <w:ind w:left="720" w:hanging="720"/>
        <w:rPr>
          <w:rFonts w:asciiTheme="minorHAnsi" w:hAnsiTheme="minorHAnsi" w:cstheme="minorHAnsi"/>
          <w:color w:val="000000"/>
        </w:rPr>
      </w:pPr>
    </w:p>
    <w:p w14:paraId="0E964A56"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Some Potential/Possible Signs of Bullying May </w:t>
      </w:r>
      <w:proofErr w:type="gramStart"/>
      <w:r w:rsidRPr="00356393">
        <w:rPr>
          <w:rFonts w:asciiTheme="minorHAnsi" w:hAnsiTheme="minorHAnsi" w:cstheme="minorHAnsi"/>
          <w:color w:val="000000"/>
        </w:rPr>
        <w:t>Include:-</w:t>
      </w:r>
      <w:proofErr w:type="gramEnd"/>
    </w:p>
    <w:p w14:paraId="36AE76C5" w14:textId="77777777" w:rsidR="00356393" w:rsidRPr="00356393" w:rsidRDefault="00356393" w:rsidP="00356393">
      <w:pPr>
        <w:autoSpaceDE w:val="0"/>
        <w:autoSpaceDN w:val="0"/>
        <w:adjustRightInd w:val="0"/>
        <w:rPr>
          <w:rFonts w:asciiTheme="minorHAnsi" w:hAnsiTheme="minorHAnsi" w:cstheme="minorHAnsi"/>
          <w:color w:val="000000"/>
        </w:rPr>
      </w:pPr>
    </w:p>
    <w:p w14:paraId="5E0F3FE0"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1. </w:t>
      </w:r>
      <w:r w:rsidRPr="00356393">
        <w:rPr>
          <w:rFonts w:asciiTheme="minorHAnsi" w:hAnsiTheme="minorHAnsi" w:cstheme="minorHAnsi"/>
          <w:color w:val="000000"/>
        </w:rPr>
        <w:tab/>
        <w:t>Unwillingness to come to school;</w:t>
      </w:r>
    </w:p>
    <w:p w14:paraId="0A126C30"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2. </w:t>
      </w:r>
      <w:r w:rsidRPr="00356393">
        <w:rPr>
          <w:rFonts w:asciiTheme="minorHAnsi" w:hAnsiTheme="minorHAnsi" w:cstheme="minorHAnsi"/>
          <w:color w:val="000000"/>
        </w:rPr>
        <w:tab/>
        <w:t>Withdrawn or isolated behaviour;</w:t>
      </w:r>
    </w:p>
    <w:p w14:paraId="7FCD31EB"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3. </w:t>
      </w:r>
      <w:r w:rsidRPr="00356393">
        <w:rPr>
          <w:rFonts w:asciiTheme="minorHAnsi" w:hAnsiTheme="minorHAnsi" w:cstheme="minorHAnsi"/>
          <w:color w:val="000000"/>
        </w:rPr>
        <w:tab/>
        <w:t>Complaints about missing possessions;</w:t>
      </w:r>
    </w:p>
    <w:p w14:paraId="7E01055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4. </w:t>
      </w:r>
      <w:r w:rsidRPr="00356393">
        <w:rPr>
          <w:rFonts w:asciiTheme="minorHAnsi" w:hAnsiTheme="minorHAnsi" w:cstheme="minorHAnsi"/>
          <w:color w:val="000000"/>
        </w:rPr>
        <w:tab/>
        <w:t>Refusal to report incidents against them;</w:t>
      </w:r>
    </w:p>
    <w:p w14:paraId="08360BD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5. </w:t>
      </w:r>
      <w:r w:rsidRPr="00356393">
        <w:rPr>
          <w:rFonts w:asciiTheme="minorHAnsi" w:hAnsiTheme="minorHAnsi" w:cstheme="minorHAnsi"/>
          <w:color w:val="000000"/>
        </w:rPr>
        <w:tab/>
        <w:t>Becoming easily distressed.</w:t>
      </w:r>
    </w:p>
    <w:p w14:paraId="1C71AE26" w14:textId="77777777" w:rsidR="00356393" w:rsidRPr="00356393" w:rsidRDefault="00356393" w:rsidP="00356393">
      <w:pPr>
        <w:autoSpaceDE w:val="0"/>
        <w:autoSpaceDN w:val="0"/>
        <w:adjustRightInd w:val="0"/>
        <w:rPr>
          <w:rFonts w:asciiTheme="minorHAnsi" w:hAnsiTheme="minorHAnsi" w:cstheme="minorHAnsi"/>
          <w:color w:val="000000"/>
        </w:rPr>
      </w:pPr>
    </w:p>
    <w:p w14:paraId="50329642" w14:textId="77777777" w:rsidR="00356393" w:rsidRPr="00356393" w:rsidRDefault="00356393" w:rsidP="00356393">
      <w:pPr>
        <w:autoSpaceDE w:val="0"/>
        <w:autoSpaceDN w:val="0"/>
        <w:adjustRightInd w:val="0"/>
        <w:rPr>
          <w:rFonts w:asciiTheme="minorHAnsi" w:hAnsiTheme="minorHAnsi" w:cstheme="minorHAnsi"/>
          <w:color w:val="000000"/>
        </w:rPr>
      </w:pPr>
    </w:p>
    <w:p w14:paraId="3FBB537E" w14:textId="77777777" w:rsidR="00356393" w:rsidRPr="00356393" w:rsidRDefault="00356393" w:rsidP="00356393">
      <w:pPr>
        <w:autoSpaceDE w:val="0"/>
        <w:autoSpaceDN w:val="0"/>
        <w:adjustRightInd w:val="0"/>
        <w:rPr>
          <w:rFonts w:asciiTheme="minorHAnsi" w:hAnsiTheme="minorHAnsi" w:cstheme="minorHAnsi"/>
          <w:color w:val="000000"/>
        </w:rPr>
      </w:pPr>
    </w:p>
    <w:p w14:paraId="107EE9B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Guidelines for the prevention of bullying</w:t>
      </w:r>
    </w:p>
    <w:p w14:paraId="6FD9866B" w14:textId="77777777" w:rsidR="00356393" w:rsidRPr="00356393" w:rsidRDefault="00356393" w:rsidP="00356393">
      <w:pPr>
        <w:autoSpaceDE w:val="0"/>
        <w:autoSpaceDN w:val="0"/>
        <w:adjustRightInd w:val="0"/>
        <w:rPr>
          <w:rFonts w:asciiTheme="minorHAnsi" w:hAnsiTheme="minorHAnsi" w:cstheme="minorHAnsi"/>
          <w:color w:val="000000"/>
        </w:rPr>
      </w:pPr>
    </w:p>
    <w:p w14:paraId="0706AEC3"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a) </w:t>
      </w:r>
      <w:r w:rsidRPr="00356393">
        <w:rPr>
          <w:rFonts w:asciiTheme="minorHAnsi" w:hAnsiTheme="minorHAnsi" w:cstheme="minorHAnsi"/>
          <w:color w:val="000000"/>
        </w:rPr>
        <w:tab/>
        <w:t>A clear understanding as to what counts as bullying;</w:t>
      </w:r>
    </w:p>
    <w:p w14:paraId="266B13E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b) </w:t>
      </w:r>
      <w:r w:rsidRPr="00356393">
        <w:rPr>
          <w:rFonts w:asciiTheme="minorHAnsi" w:hAnsiTheme="minorHAnsi" w:cstheme="minorHAnsi"/>
          <w:color w:val="000000"/>
        </w:rPr>
        <w:tab/>
        <w:t>Everyone working collaboratively “it’s not somebody else’s business”;</w:t>
      </w:r>
    </w:p>
    <w:p w14:paraId="74E867ED"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c) </w:t>
      </w:r>
      <w:r w:rsidRPr="00356393">
        <w:rPr>
          <w:rFonts w:asciiTheme="minorHAnsi" w:hAnsiTheme="minorHAnsi" w:cstheme="minorHAnsi"/>
          <w:color w:val="000000"/>
        </w:rPr>
        <w:tab/>
        <w:t>Good discipline maintained in line with the school policy;</w:t>
      </w:r>
    </w:p>
    <w:p w14:paraId="12E7E078"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d) </w:t>
      </w:r>
      <w:r w:rsidRPr="00356393">
        <w:rPr>
          <w:rFonts w:asciiTheme="minorHAnsi" w:hAnsiTheme="minorHAnsi" w:cstheme="minorHAnsi"/>
          <w:color w:val="000000"/>
        </w:rPr>
        <w:tab/>
        <w:t>All staff aware of potential trouble spots;</w:t>
      </w:r>
    </w:p>
    <w:p w14:paraId="649B0853"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e) </w:t>
      </w:r>
      <w:r w:rsidRPr="00356393">
        <w:rPr>
          <w:rFonts w:asciiTheme="minorHAnsi" w:hAnsiTheme="minorHAnsi" w:cstheme="minorHAnsi"/>
          <w:color w:val="000000"/>
        </w:rPr>
        <w:tab/>
        <w:t>Key times in the day - usually before and after school, around playtimes and</w:t>
      </w:r>
    </w:p>
    <w:p w14:paraId="2A9B42DA"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lunchtimes, in toilets or cloakrooms, supervised properly;</w:t>
      </w:r>
    </w:p>
    <w:p w14:paraId="216071D9"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f)</w:t>
      </w:r>
      <w:r w:rsidRPr="00356393">
        <w:rPr>
          <w:rFonts w:asciiTheme="minorHAnsi" w:hAnsiTheme="minorHAnsi" w:cstheme="minorHAnsi"/>
          <w:color w:val="000000"/>
        </w:rPr>
        <w:tab/>
        <w:t>Records of behavioural incidents kept by all staff;</w:t>
      </w:r>
    </w:p>
    <w:p w14:paraId="0BFC64B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g) </w:t>
      </w:r>
      <w:r w:rsidRPr="00356393">
        <w:rPr>
          <w:rFonts w:asciiTheme="minorHAnsi" w:hAnsiTheme="minorHAnsi" w:cstheme="minorHAnsi"/>
          <w:color w:val="000000"/>
        </w:rPr>
        <w:tab/>
        <w:t>Everyone aware of the policy;</w:t>
      </w:r>
    </w:p>
    <w:p w14:paraId="6CB0232E"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h) </w:t>
      </w:r>
      <w:r w:rsidRPr="00356393">
        <w:rPr>
          <w:rFonts w:asciiTheme="minorHAnsi" w:hAnsiTheme="minorHAnsi" w:cstheme="minorHAnsi"/>
          <w:color w:val="000000"/>
        </w:rPr>
        <w:tab/>
        <w:t>Children to be aware of what to do if they are bullied and encouraged to talk to</w:t>
      </w:r>
    </w:p>
    <w:p w14:paraId="3C429B17"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others.</w:t>
      </w:r>
    </w:p>
    <w:p w14:paraId="6244931A" w14:textId="77777777" w:rsidR="00356393" w:rsidRPr="00356393" w:rsidRDefault="00356393" w:rsidP="00356393">
      <w:pPr>
        <w:autoSpaceDE w:val="0"/>
        <w:autoSpaceDN w:val="0"/>
        <w:adjustRightInd w:val="0"/>
        <w:rPr>
          <w:rFonts w:asciiTheme="minorHAnsi" w:hAnsiTheme="minorHAnsi" w:cstheme="minorHAnsi"/>
          <w:color w:val="000000"/>
        </w:rPr>
      </w:pPr>
      <w:proofErr w:type="spellStart"/>
      <w:r w:rsidRPr="00356393">
        <w:rPr>
          <w:rFonts w:asciiTheme="minorHAnsi" w:hAnsiTheme="minorHAnsi" w:cstheme="minorHAnsi"/>
          <w:color w:val="000000"/>
        </w:rPr>
        <w:t>i</w:t>
      </w:r>
      <w:proofErr w:type="spellEnd"/>
      <w:r w:rsidRPr="00356393">
        <w:rPr>
          <w:rFonts w:asciiTheme="minorHAnsi" w:hAnsiTheme="minorHAnsi" w:cstheme="minorHAnsi"/>
          <w:color w:val="000000"/>
        </w:rPr>
        <w:t xml:space="preserve">) </w:t>
      </w:r>
      <w:r w:rsidRPr="00356393">
        <w:rPr>
          <w:rFonts w:asciiTheme="minorHAnsi" w:hAnsiTheme="minorHAnsi" w:cstheme="minorHAnsi"/>
          <w:color w:val="000000"/>
        </w:rPr>
        <w:tab/>
        <w:t>Children encouraged to speak out against bullies and to air their worries and</w:t>
      </w:r>
    </w:p>
    <w:p w14:paraId="7BCC2CCD"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concerns.</w:t>
      </w:r>
    </w:p>
    <w:p w14:paraId="62DFA4F0"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j) </w:t>
      </w:r>
      <w:r w:rsidRPr="00356393">
        <w:rPr>
          <w:rFonts w:asciiTheme="minorHAnsi" w:hAnsiTheme="minorHAnsi" w:cstheme="minorHAnsi"/>
          <w:color w:val="000000"/>
        </w:rPr>
        <w:tab/>
        <w:t>New children carefully integrated into school;</w:t>
      </w:r>
    </w:p>
    <w:p w14:paraId="38C77DC1"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k) </w:t>
      </w:r>
      <w:r w:rsidRPr="00356393">
        <w:rPr>
          <w:rFonts w:asciiTheme="minorHAnsi" w:hAnsiTheme="minorHAnsi" w:cstheme="minorHAnsi"/>
          <w:color w:val="000000"/>
        </w:rPr>
        <w:tab/>
        <w:t>Children encouraged to be assertive rather than aggressive and more socially skilled;</w:t>
      </w:r>
    </w:p>
    <w:p w14:paraId="58302489"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l) </w:t>
      </w:r>
      <w:r w:rsidRPr="00356393">
        <w:rPr>
          <w:rFonts w:asciiTheme="minorHAnsi" w:hAnsiTheme="minorHAnsi" w:cstheme="minorHAnsi"/>
          <w:color w:val="000000"/>
        </w:rPr>
        <w:tab/>
        <w:t>Positive action to encourage children to control aggression and be more empathic;</w:t>
      </w:r>
    </w:p>
    <w:p w14:paraId="49F68A4A"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lastRenderedPageBreak/>
        <w:t>m)</w:t>
      </w:r>
      <w:r w:rsidRPr="00356393">
        <w:rPr>
          <w:rFonts w:asciiTheme="minorHAnsi" w:hAnsiTheme="minorHAnsi" w:cstheme="minorHAnsi"/>
          <w:color w:val="000000"/>
        </w:rPr>
        <w:tab/>
        <w:t>Development of curriculum opportunities to transmit messages of acceptable</w:t>
      </w:r>
    </w:p>
    <w:p w14:paraId="12240FA7"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behaviour.</w:t>
      </w:r>
    </w:p>
    <w:p w14:paraId="0C793A2F"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n) </w:t>
      </w:r>
      <w:r w:rsidRPr="00356393">
        <w:rPr>
          <w:rFonts w:asciiTheme="minorHAnsi" w:hAnsiTheme="minorHAnsi" w:cstheme="minorHAnsi"/>
          <w:color w:val="000000"/>
        </w:rPr>
        <w:tab/>
        <w:t>Develop all children’s self-esteem but particularly those children who have been</w:t>
      </w:r>
    </w:p>
    <w:p w14:paraId="21B9DF9D" w14:textId="77777777" w:rsidR="00356393" w:rsidRPr="00356393" w:rsidRDefault="00356393" w:rsidP="00356393">
      <w:pPr>
        <w:autoSpaceDE w:val="0"/>
        <w:autoSpaceDN w:val="0"/>
        <w:adjustRightInd w:val="0"/>
        <w:ind w:firstLine="720"/>
        <w:rPr>
          <w:rFonts w:asciiTheme="minorHAnsi" w:hAnsiTheme="minorHAnsi" w:cstheme="minorHAnsi"/>
          <w:color w:val="000000"/>
        </w:rPr>
      </w:pPr>
      <w:r w:rsidRPr="00356393">
        <w:rPr>
          <w:rFonts w:asciiTheme="minorHAnsi" w:hAnsiTheme="minorHAnsi" w:cstheme="minorHAnsi"/>
          <w:color w:val="000000"/>
        </w:rPr>
        <w:t>victims of bullying;</w:t>
      </w:r>
    </w:p>
    <w:p w14:paraId="72C448E6"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o) </w:t>
      </w:r>
      <w:r w:rsidRPr="00356393">
        <w:rPr>
          <w:rFonts w:asciiTheme="minorHAnsi" w:hAnsiTheme="minorHAnsi" w:cstheme="minorHAnsi"/>
          <w:color w:val="000000"/>
        </w:rPr>
        <w:tab/>
        <w:t>Inviting outside agencies who are supportive of Anti-bullying - N.S.P.C.C.</w:t>
      </w:r>
    </w:p>
    <w:p w14:paraId="6F2D889A"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p) </w:t>
      </w:r>
      <w:r w:rsidRPr="00356393">
        <w:rPr>
          <w:rFonts w:asciiTheme="minorHAnsi" w:hAnsiTheme="minorHAnsi" w:cstheme="minorHAnsi"/>
          <w:color w:val="000000"/>
        </w:rPr>
        <w:tab/>
        <w:t>Hold an anti-bullying awareness day on an annual basis.</w:t>
      </w:r>
    </w:p>
    <w:p w14:paraId="40DE6F43"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q)</w:t>
      </w:r>
      <w:r w:rsidRPr="00356393">
        <w:rPr>
          <w:rFonts w:asciiTheme="minorHAnsi" w:hAnsiTheme="minorHAnsi" w:cstheme="minorHAnsi"/>
          <w:color w:val="000000"/>
        </w:rPr>
        <w:tab/>
        <w:t>Take a restorative approach to dealing with bullying (see appendix 3 for guidance)</w:t>
      </w:r>
    </w:p>
    <w:p w14:paraId="305F25CC" w14:textId="77777777" w:rsidR="00356393" w:rsidRPr="00356393" w:rsidRDefault="00356393" w:rsidP="00356393">
      <w:pPr>
        <w:autoSpaceDE w:val="0"/>
        <w:autoSpaceDN w:val="0"/>
        <w:adjustRightInd w:val="0"/>
        <w:rPr>
          <w:rFonts w:asciiTheme="minorHAnsi" w:hAnsiTheme="minorHAnsi" w:cstheme="minorHAnsi"/>
          <w:color w:val="000000"/>
        </w:rPr>
      </w:pPr>
    </w:p>
    <w:p w14:paraId="4D39CF63" w14:textId="77777777" w:rsidR="00356393" w:rsidRPr="00356393" w:rsidRDefault="00356393" w:rsidP="00356393">
      <w:pPr>
        <w:autoSpaceDE w:val="0"/>
        <w:autoSpaceDN w:val="0"/>
        <w:adjustRightInd w:val="0"/>
        <w:rPr>
          <w:rFonts w:asciiTheme="minorHAnsi" w:hAnsiTheme="minorHAnsi" w:cstheme="minorHAnsi"/>
          <w:color w:val="000000"/>
        </w:rPr>
      </w:pPr>
    </w:p>
    <w:p w14:paraId="3DD5DF5C" w14:textId="77777777" w:rsidR="00356393" w:rsidRPr="00356393" w:rsidRDefault="00356393" w:rsidP="00356393">
      <w:pPr>
        <w:autoSpaceDE w:val="0"/>
        <w:autoSpaceDN w:val="0"/>
        <w:adjustRightInd w:val="0"/>
        <w:rPr>
          <w:rFonts w:asciiTheme="minorHAnsi" w:hAnsiTheme="minorHAnsi" w:cstheme="minorHAnsi"/>
          <w:color w:val="000000"/>
        </w:rPr>
      </w:pPr>
    </w:p>
    <w:p w14:paraId="50E6907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Response/Action On being informed of, or aware of, bullying: staff </w:t>
      </w:r>
      <w:proofErr w:type="gramStart"/>
      <w:r w:rsidRPr="00356393">
        <w:rPr>
          <w:rFonts w:asciiTheme="minorHAnsi" w:hAnsiTheme="minorHAnsi" w:cstheme="minorHAnsi"/>
          <w:color w:val="000000"/>
        </w:rPr>
        <w:t>will:-</w:t>
      </w:r>
      <w:proofErr w:type="gramEnd"/>
    </w:p>
    <w:p w14:paraId="3840AFA5" w14:textId="77777777" w:rsidR="00356393" w:rsidRPr="00356393" w:rsidRDefault="00356393" w:rsidP="00356393">
      <w:pPr>
        <w:autoSpaceDE w:val="0"/>
        <w:autoSpaceDN w:val="0"/>
        <w:adjustRightInd w:val="0"/>
        <w:rPr>
          <w:rFonts w:asciiTheme="minorHAnsi" w:hAnsiTheme="minorHAnsi" w:cstheme="minorHAnsi"/>
          <w:b/>
          <w:color w:val="000000"/>
        </w:rPr>
      </w:pPr>
      <w:r w:rsidRPr="00356393">
        <w:rPr>
          <w:rFonts w:asciiTheme="minorHAnsi" w:hAnsiTheme="minorHAnsi" w:cstheme="minorHAnsi"/>
          <w:b/>
          <w:color w:val="000000"/>
        </w:rPr>
        <w:t>All Staff will:</w:t>
      </w:r>
    </w:p>
    <w:p w14:paraId="249F304C" w14:textId="77777777" w:rsidR="00356393" w:rsidRPr="00356393" w:rsidRDefault="00356393" w:rsidP="00356393">
      <w:pPr>
        <w:autoSpaceDE w:val="0"/>
        <w:autoSpaceDN w:val="0"/>
        <w:adjustRightInd w:val="0"/>
        <w:rPr>
          <w:rFonts w:asciiTheme="minorHAnsi" w:hAnsiTheme="minorHAnsi" w:cstheme="minorHAnsi"/>
          <w:b/>
          <w:color w:val="000000"/>
        </w:rPr>
      </w:pPr>
    </w:p>
    <w:p w14:paraId="0A0CA7E8"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a) remain calm;</w:t>
      </w:r>
    </w:p>
    <w:p w14:paraId="2292300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 take the incident or report seriously;</w:t>
      </w:r>
    </w:p>
    <w:p w14:paraId="5D49074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c) identify those who are involved;</w:t>
      </w:r>
    </w:p>
    <w:p w14:paraId="55A847D7"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d) reassure the victim;</w:t>
      </w:r>
    </w:p>
    <w:p w14:paraId="33D8ED48"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e) offer help advice and support to the victim;</w:t>
      </w:r>
    </w:p>
    <w:p w14:paraId="2413A56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f) make it clear to the bully that they disapprove;</w:t>
      </w:r>
    </w:p>
    <w:p w14:paraId="20BCDD0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g) Report the incident as quickly as possible to the teacher in </w:t>
      </w:r>
      <w:r w:rsidR="009003A2" w:rsidRPr="00356393">
        <w:rPr>
          <w:rFonts w:asciiTheme="minorHAnsi" w:hAnsiTheme="minorHAnsi" w:cstheme="minorHAnsi"/>
          <w:color w:val="000000"/>
        </w:rPr>
        <w:t>charge, (</w:t>
      </w:r>
      <w:r w:rsidRPr="00356393">
        <w:rPr>
          <w:rFonts w:asciiTheme="minorHAnsi" w:hAnsiTheme="minorHAnsi" w:cstheme="minorHAnsi"/>
          <w:color w:val="000000"/>
        </w:rPr>
        <w:t>usually the</w:t>
      </w:r>
    </w:p>
    <w:p w14:paraId="0878E889" w14:textId="77777777" w:rsidR="009003A2" w:rsidRPr="00356393" w:rsidRDefault="009003A2" w:rsidP="00356393">
      <w:pPr>
        <w:autoSpaceDE w:val="0"/>
        <w:autoSpaceDN w:val="0"/>
        <w:adjustRightInd w:val="0"/>
        <w:rPr>
          <w:rFonts w:asciiTheme="minorHAnsi" w:hAnsiTheme="minorHAnsi" w:cstheme="minorHAnsi"/>
          <w:color w:val="000000"/>
        </w:rPr>
      </w:pPr>
      <w:r>
        <w:rPr>
          <w:rFonts w:asciiTheme="minorHAnsi" w:hAnsiTheme="minorHAnsi" w:cstheme="minorHAnsi"/>
          <w:color w:val="000000"/>
        </w:rPr>
        <w:t>Headteacher) and staff will record the incident on CPOMs</w:t>
      </w:r>
    </w:p>
    <w:p w14:paraId="217D74B6" w14:textId="77777777" w:rsidR="00356393" w:rsidRPr="00356393" w:rsidRDefault="00356393" w:rsidP="00356393">
      <w:pPr>
        <w:autoSpaceDE w:val="0"/>
        <w:autoSpaceDN w:val="0"/>
        <w:adjustRightInd w:val="0"/>
        <w:rPr>
          <w:rFonts w:asciiTheme="minorHAnsi" w:hAnsiTheme="minorHAnsi" w:cstheme="minorHAnsi"/>
          <w:color w:val="000000"/>
        </w:rPr>
      </w:pPr>
    </w:p>
    <w:p w14:paraId="64F332A5" w14:textId="77777777" w:rsidR="00356393" w:rsidRPr="00356393" w:rsidRDefault="00356393" w:rsidP="00356393">
      <w:pPr>
        <w:autoSpaceDE w:val="0"/>
        <w:autoSpaceDN w:val="0"/>
        <w:adjustRightInd w:val="0"/>
        <w:rPr>
          <w:rFonts w:asciiTheme="minorHAnsi" w:hAnsiTheme="minorHAnsi" w:cstheme="minorHAnsi"/>
          <w:color w:val="000000"/>
        </w:rPr>
      </w:pPr>
    </w:p>
    <w:p w14:paraId="60EADD8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b/>
          <w:color w:val="000000"/>
        </w:rPr>
        <w:t>The Headteacher/Teacher in charge will</w:t>
      </w:r>
      <w:r w:rsidRPr="00356393">
        <w:rPr>
          <w:rFonts w:asciiTheme="minorHAnsi" w:hAnsiTheme="minorHAnsi" w:cstheme="minorHAnsi"/>
          <w:color w:val="000000"/>
        </w:rPr>
        <w:t xml:space="preserve"> (in addition to points </w:t>
      </w:r>
      <w:proofErr w:type="spellStart"/>
      <w:r w:rsidRPr="00356393">
        <w:rPr>
          <w:rFonts w:asciiTheme="minorHAnsi" w:hAnsiTheme="minorHAnsi" w:cstheme="minorHAnsi"/>
          <w:color w:val="000000"/>
        </w:rPr>
        <w:t>a</w:t>
      </w:r>
      <w:proofErr w:type="spellEnd"/>
      <w:r w:rsidRPr="00356393">
        <w:rPr>
          <w:rFonts w:asciiTheme="minorHAnsi" w:hAnsiTheme="minorHAnsi" w:cstheme="minorHAnsi"/>
          <w:color w:val="000000"/>
        </w:rPr>
        <w:t xml:space="preserve"> to f)</w:t>
      </w:r>
    </w:p>
    <w:p w14:paraId="2D423C7F"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h) encourage the bully to see the victim’s point of view;</w:t>
      </w:r>
    </w:p>
    <w:p w14:paraId="6117988B" w14:textId="77777777" w:rsidR="00356393" w:rsidRPr="00356393" w:rsidRDefault="00356393" w:rsidP="00356393">
      <w:pPr>
        <w:autoSpaceDE w:val="0"/>
        <w:autoSpaceDN w:val="0"/>
        <w:adjustRightInd w:val="0"/>
        <w:rPr>
          <w:rFonts w:asciiTheme="minorHAnsi" w:hAnsiTheme="minorHAnsi" w:cstheme="minorHAnsi"/>
          <w:color w:val="000000"/>
        </w:rPr>
      </w:pPr>
      <w:proofErr w:type="spellStart"/>
      <w:r w:rsidRPr="00356393">
        <w:rPr>
          <w:rFonts w:asciiTheme="minorHAnsi" w:hAnsiTheme="minorHAnsi" w:cstheme="minorHAnsi"/>
          <w:color w:val="000000"/>
        </w:rPr>
        <w:t>i</w:t>
      </w:r>
      <w:proofErr w:type="spellEnd"/>
      <w:r w:rsidRPr="00356393">
        <w:rPr>
          <w:rFonts w:asciiTheme="minorHAnsi" w:hAnsiTheme="minorHAnsi" w:cstheme="minorHAnsi"/>
          <w:color w:val="000000"/>
        </w:rPr>
        <w:t>) inform the parents of the bully;</w:t>
      </w:r>
    </w:p>
    <w:p w14:paraId="6144067A" w14:textId="77777777" w:rsidR="00356393" w:rsidRPr="00356393" w:rsidRDefault="00356393" w:rsidP="009003A2">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j) inform the parents of the victim;</w:t>
      </w:r>
    </w:p>
    <w:p w14:paraId="09B96B70" w14:textId="77777777" w:rsidR="00356393" w:rsidRPr="00356393" w:rsidRDefault="009003A2" w:rsidP="009003A2">
      <w:pPr>
        <w:autoSpaceDE w:val="0"/>
        <w:autoSpaceDN w:val="0"/>
        <w:adjustRightInd w:val="0"/>
        <w:rPr>
          <w:rFonts w:asciiTheme="minorHAnsi" w:hAnsiTheme="minorHAnsi" w:cstheme="minorHAnsi"/>
          <w:color w:val="000000"/>
        </w:rPr>
      </w:pPr>
      <w:r>
        <w:rPr>
          <w:rFonts w:asciiTheme="minorHAnsi" w:hAnsiTheme="minorHAnsi" w:cstheme="minorHAnsi"/>
          <w:color w:val="000000"/>
        </w:rPr>
        <w:t>k</w:t>
      </w:r>
      <w:r w:rsidR="00356393" w:rsidRPr="00356393">
        <w:rPr>
          <w:rFonts w:asciiTheme="minorHAnsi" w:hAnsiTheme="minorHAnsi" w:cstheme="minorHAnsi"/>
          <w:color w:val="000000"/>
        </w:rPr>
        <w:t xml:space="preserve">) record all incidents of bullying on the bullying </w:t>
      </w:r>
      <w:r>
        <w:rPr>
          <w:rFonts w:asciiTheme="minorHAnsi" w:hAnsiTheme="minorHAnsi" w:cstheme="minorHAnsi"/>
          <w:color w:val="000000"/>
        </w:rPr>
        <w:t>on CPOMs</w:t>
      </w:r>
    </w:p>
    <w:p w14:paraId="295B577E" w14:textId="77777777" w:rsidR="00356393" w:rsidRPr="00356393" w:rsidRDefault="00356393" w:rsidP="00356393">
      <w:pPr>
        <w:autoSpaceDE w:val="0"/>
        <w:autoSpaceDN w:val="0"/>
        <w:adjustRightInd w:val="0"/>
        <w:rPr>
          <w:rFonts w:asciiTheme="minorHAnsi" w:hAnsiTheme="minorHAnsi" w:cstheme="minorHAnsi"/>
          <w:color w:val="000000"/>
        </w:rPr>
      </w:pPr>
    </w:p>
    <w:p w14:paraId="30385245" w14:textId="77777777" w:rsidR="00356393" w:rsidRPr="00356393" w:rsidRDefault="00356393" w:rsidP="00356393">
      <w:pPr>
        <w:autoSpaceDE w:val="0"/>
        <w:autoSpaceDN w:val="0"/>
        <w:adjustRightInd w:val="0"/>
        <w:rPr>
          <w:rFonts w:asciiTheme="minorHAnsi" w:hAnsiTheme="minorHAnsi" w:cstheme="minorHAnsi"/>
          <w:color w:val="000000"/>
        </w:rPr>
      </w:pPr>
    </w:p>
    <w:p w14:paraId="7BB8DE34" w14:textId="77777777" w:rsidR="00356393" w:rsidRPr="00356393" w:rsidRDefault="00356393" w:rsidP="00356393">
      <w:pPr>
        <w:autoSpaceDE w:val="0"/>
        <w:autoSpaceDN w:val="0"/>
        <w:adjustRightInd w:val="0"/>
        <w:rPr>
          <w:rFonts w:asciiTheme="minorHAnsi" w:hAnsiTheme="minorHAnsi" w:cstheme="minorHAnsi"/>
          <w:b/>
          <w:color w:val="000000"/>
        </w:rPr>
      </w:pPr>
      <w:r w:rsidRPr="00356393">
        <w:rPr>
          <w:rFonts w:asciiTheme="minorHAnsi" w:hAnsiTheme="minorHAnsi" w:cstheme="minorHAnsi"/>
          <w:b/>
          <w:color w:val="000000"/>
        </w:rPr>
        <w:t>Action Plan:</w:t>
      </w:r>
    </w:p>
    <w:p w14:paraId="7E31797B"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The following actions can be taken and will form part of any action plan.</w:t>
      </w:r>
    </w:p>
    <w:p w14:paraId="4B0E68FB" w14:textId="77777777" w:rsidR="00356393" w:rsidRPr="00356393" w:rsidRDefault="009003A2" w:rsidP="00356393">
      <w:pPr>
        <w:autoSpaceDE w:val="0"/>
        <w:autoSpaceDN w:val="0"/>
        <w:adjustRightInd w:val="0"/>
        <w:rPr>
          <w:rFonts w:asciiTheme="minorHAnsi" w:hAnsiTheme="minorHAnsi" w:cstheme="minorHAnsi"/>
          <w:color w:val="000000"/>
        </w:rPr>
      </w:pPr>
      <w:r>
        <w:rPr>
          <w:rFonts w:asciiTheme="minorHAnsi" w:hAnsiTheme="minorHAnsi" w:cstheme="minorHAnsi"/>
          <w:color w:val="000000"/>
        </w:rPr>
        <w:t>a</w:t>
      </w:r>
      <w:r w:rsidR="00356393" w:rsidRPr="00356393">
        <w:rPr>
          <w:rFonts w:asciiTheme="minorHAnsi" w:hAnsiTheme="minorHAnsi" w:cstheme="minorHAnsi"/>
          <w:color w:val="000000"/>
        </w:rPr>
        <w:t>) seek an apology;</w:t>
      </w:r>
    </w:p>
    <w:p w14:paraId="02DE446C" w14:textId="77777777" w:rsidR="00356393" w:rsidRPr="00356393" w:rsidRDefault="009003A2" w:rsidP="00356393">
      <w:pPr>
        <w:autoSpaceDE w:val="0"/>
        <w:autoSpaceDN w:val="0"/>
        <w:adjustRightInd w:val="0"/>
        <w:rPr>
          <w:rFonts w:asciiTheme="minorHAnsi" w:hAnsiTheme="minorHAnsi" w:cstheme="minorHAnsi"/>
          <w:color w:val="000000"/>
        </w:rPr>
      </w:pPr>
      <w:r>
        <w:rPr>
          <w:rFonts w:asciiTheme="minorHAnsi" w:hAnsiTheme="minorHAnsi" w:cstheme="minorHAnsi"/>
          <w:color w:val="000000"/>
        </w:rPr>
        <w:t>b</w:t>
      </w:r>
      <w:r w:rsidR="00356393" w:rsidRPr="00356393">
        <w:rPr>
          <w:rFonts w:asciiTheme="minorHAnsi" w:hAnsiTheme="minorHAnsi" w:cstheme="minorHAnsi"/>
          <w:color w:val="000000"/>
        </w:rPr>
        <w:t>) punish the bully with a verbal reprimand and in addition any of the following actions can be undertaken:</w:t>
      </w:r>
    </w:p>
    <w:p w14:paraId="23F3918B" w14:textId="77777777" w:rsidR="00356393" w:rsidRPr="00356393" w:rsidRDefault="00356393" w:rsidP="00356393">
      <w:pPr>
        <w:autoSpaceDE w:val="0"/>
        <w:autoSpaceDN w:val="0"/>
        <w:adjustRightInd w:val="0"/>
        <w:rPr>
          <w:rFonts w:asciiTheme="minorHAnsi" w:hAnsiTheme="minorHAnsi" w:cstheme="minorHAnsi"/>
          <w:color w:val="000000"/>
        </w:rPr>
      </w:pPr>
    </w:p>
    <w:p w14:paraId="52233EB7"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1. serving the school community;</w:t>
      </w:r>
    </w:p>
    <w:p w14:paraId="2D29CC5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2. withdrawal of break(s) and/or lunchtime period/privileges;</w:t>
      </w:r>
    </w:p>
    <w:p w14:paraId="37903776"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3. remove</w:t>
      </w:r>
      <w:r w:rsidR="009003A2">
        <w:rPr>
          <w:rFonts w:asciiTheme="minorHAnsi" w:hAnsiTheme="minorHAnsi" w:cstheme="minorHAnsi"/>
          <w:color w:val="000000"/>
        </w:rPr>
        <w:t xml:space="preserve"> from class to Head of KS1, SLT</w:t>
      </w:r>
    </w:p>
    <w:p w14:paraId="32AC834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4. removal of responsibility positions (parent informed);</w:t>
      </w:r>
    </w:p>
    <w:p w14:paraId="1F344934"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5. withholding participation in </w:t>
      </w:r>
      <w:r w:rsidR="009003A2" w:rsidRPr="00356393">
        <w:rPr>
          <w:rFonts w:asciiTheme="minorHAnsi" w:hAnsiTheme="minorHAnsi" w:cstheme="minorHAnsi"/>
          <w:color w:val="000000"/>
        </w:rPr>
        <w:t>extracurricular</w:t>
      </w:r>
      <w:r w:rsidRPr="00356393">
        <w:rPr>
          <w:rFonts w:asciiTheme="minorHAnsi" w:hAnsiTheme="minorHAnsi" w:cstheme="minorHAnsi"/>
          <w:color w:val="000000"/>
        </w:rPr>
        <w:t xml:space="preserve"> activities (that are not part of the</w:t>
      </w:r>
    </w:p>
    <w:p w14:paraId="33E91BA5"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curriculum (parent informed);</w:t>
      </w:r>
    </w:p>
    <w:p w14:paraId="10D654EC"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6. Pastoral Support Programme (parent informed);</w:t>
      </w:r>
    </w:p>
    <w:p w14:paraId="09849C4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7. withholding of attendance or participation in privilege activities (parties </w:t>
      </w:r>
      <w:r w:rsidR="009003A2" w:rsidRPr="00356393">
        <w:rPr>
          <w:rFonts w:asciiTheme="minorHAnsi" w:hAnsiTheme="minorHAnsi" w:cstheme="minorHAnsi"/>
          <w:color w:val="000000"/>
        </w:rPr>
        <w:t>etc.</w:t>
      </w:r>
      <w:r w:rsidRPr="00356393">
        <w:rPr>
          <w:rFonts w:asciiTheme="minorHAnsi" w:hAnsiTheme="minorHAnsi" w:cstheme="minorHAnsi"/>
          <w:color w:val="000000"/>
        </w:rPr>
        <w:t>); (parent</w:t>
      </w:r>
    </w:p>
    <w:p w14:paraId="3F6B3E2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informed)</w:t>
      </w:r>
    </w:p>
    <w:p w14:paraId="103B73FF"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8. </w:t>
      </w:r>
      <w:r w:rsidR="009003A2">
        <w:rPr>
          <w:rFonts w:asciiTheme="minorHAnsi" w:hAnsiTheme="minorHAnsi" w:cstheme="minorHAnsi"/>
          <w:color w:val="000000"/>
        </w:rPr>
        <w:t>Internal exclusion</w:t>
      </w:r>
      <w:r w:rsidRPr="00356393">
        <w:rPr>
          <w:rFonts w:asciiTheme="minorHAnsi" w:hAnsiTheme="minorHAnsi" w:cstheme="minorHAnsi"/>
          <w:color w:val="000000"/>
        </w:rPr>
        <w:t xml:space="preserve"> for a fixed period (half day); (parent informed)</w:t>
      </w:r>
    </w:p>
    <w:p w14:paraId="53DDC8B7"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9. </w:t>
      </w:r>
      <w:r w:rsidR="009003A2">
        <w:rPr>
          <w:rFonts w:asciiTheme="minorHAnsi" w:hAnsiTheme="minorHAnsi" w:cstheme="minorHAnsi"/>
          <w:color w:val="000000"/>
        </w:rPr>
        <w:t xml:space="preserve">Exclusion </w:t>
      </w:r>
      <w:r w:rsidRPr="00356393">
        <w:rPr>
          <w:rFonts w:asciiTheme="minorHAnsi" w:hAnsiTheme="minorHAnsi" w:cstheme="minorHAnsi"/>
          <w:color w:val="000000"/>
        </w:rPr>
        <w:t>for a longe</w:t>
      </w:r>
      <w:r w:rsidR="009003A2">
        <w:rPr>
          <w:rFonts w:asciiTheme="minorHAnsi" w:hAnsiTheme="minorHAnsi" w:cstheme="minorHAnsi"/>
          <w:color w:val="000000"/>
        </w:rPr>
        <w:t>r fixed period (no longer than 5</w:t>
      </w:r>
      <w:r w:rsidRPr="00356393">
        <w:rPr>
          <w:rFonts w:asciiTheme="minorHAnsi" w:hAnsiTheme="minorHAnsi" w:cstheme="minorHAnsi"/>
          <w:color w:val="000000"/>
        </w:rPr>
        <w:t xml:space="preserve"> days); (parent</w:t>
      </w:r>
      <w:r w:rsidR="009003A2">
        <w:rPr>
          <w:rFonts w:asciiTheme="minorHAnsi" w:hAnsiTheme="minorHAnsi" w:cstheme="minorHAnsi"/>
          <w:color w:val="000000"/>
        </w:rPr>
        <w:t>s and Governors</w:t>
      </w:r>
    </w:p>
    <w:p w14:paraId="7E69EE77"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lastRenderedPageBreak/>
        <w:t>informed)</w:t>
      </w:r>
    </w:p>
    <w:p w14:paraId="40EE5134"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 xml:space="preserve">10. </w:t>
      </w:r>
      <w:r w:rsidR="009003A2">
        <w:rPr>
          <w:rFonts w:asciiTheme="minorHAnsi" w:hAnsiTheme="minorHAnsi" w:cstheme="minorHAnsi"/>
          <w:color w:val="000000"/>
        </w:rPr>
        <w:t>M</w:t>
      </w:r>
      <w:r w:rsidRPr="00356393">
        <w:rPr>
          <w:rFonts w:asciiTheme="minorHAnsi" w:hAnsiTheme="minorHAnsi" w:cstheme="minorHAnsi"/>
          <w:color w:val="000000"/>
        </w:rPr>
        <w:t>anaged move to another class (parent and Governors informed)</w:t>
      </w:r>
    </w:p>
    <w:p w14:paraId="11AE090B" w14:textId="77777777" w:rsidR="00356393" w:rsidRPr="00356393" w:rsidRDefault="009003A2" w:rsidP="00356393">
      <w:pPr>
        <w:autoSpaceDE w:val="0"/>
        <w:autoSpaceDN w:val="0"/>
        <w:adjustRightInd w:val="0"/>
        <w:rPr>
          <w:rFonts w:asciiTheme="minorHAnsi" w:hAnsiTheme="minorHAnsi" w:cstheme="minorHAnsi"/>
          <w:color w:val="000000"/>
        </w:rPr>
      </w:pPr>
      <w:r>
        <w:rPr>
          <w:rFonts w:asciiTheme="minorHAnsi" w:hAnsiTheme="minorHAnsi" w:cstheme="minorHAnsi"/>
          <w:color w:val="000000"/>
        </w:rPr>
        <w:t>11</w:t>
      </w:r>
      <w:r w:rsidR="00356393" w:rsidRPr="00356393">
        <w:rPr>
          <w:rFonts w:asciiTheme="minorHAnsi" w:hAnsiTheme="minorHAnsi" w:cstheme="minorHAnsi"/>
          <w:color w:val="000000"/>
        </w:rPr>
        <w:t xml:space="preserve">. </w:t>
      </w:r>
      <w:r>
        <w:rPr>
          <w:rFonts w:asciiTheme="minorHAnsi" w:hAnsiTheme="minorHAnsi" w:cstheme="minorHAnsi"/>
          <w:color w:val="000000"/>
        </w:rPr>
        <w:t>I</w:t>
      </w:r>
      <w:r w:rsidR="00356393" w:rsidRPr="00356393">
        <w:rPr>
          <w:rFonts w:asciiTheme="minorHAnsi" w:hAnsiTheme="minorHAnsi" w:cstheme="minorHAnsi"/>
          <w:color w:val="000000"/>
        </w:rPr>
        <w:t>n extreme cases permanent exclusion. (parent and Governors informed)</w:t>
      </w:r>
    </w:p>
    <w:p w14:paraId="5C9D939B"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Conclusion</w:t>
      </w:r>
    </w:p>
    <w:p w14:paraId="24348C62" w14:textId="77777777" w:rsidR="00356393" w:rsidRPr="00356393" w:rsidRDefault="00356393" w:rsidP="00356393">
      <w:pPr>
        <w:autoSpaceDE w:val="0"/>
        <w:autoSpaceDN w:val="0"/>
        <w:adjustRightInd w:val="0"/>
        <w:rPr>
          <w:rFonts w:asciiTheme="minorHAnsi" w:hAnsiTheme="minorHAnsi" w:cstheme="minorHAnsi"/>
          <w:color w:val="000000"/>
        </w:rPr>
      </w:pPr>
      <w:r w:rsidRPr="00356393">
        <w:rPr>
          <w:rFonts w:asciiTheme="minorHAnsi" w:hAnsiTheme="minorHAnsi" w:cstheme="minorHAnsi"/>
          <w:color w:val="000000"/>
        </w:rPr>
        <w:t>Bullying in our school will not be tolerated.</w:t>
      </w:r>
    </w:p>
    <w:p w14:paraId="0EFA54BC" w14:textId="7B6B7AA6" w:rsidR="00356393" w:rsidRDefault="009C47CA" w:rsidP="007D6EB4">
      <w:pPr>
        <w:rPr>
          <w:rFonts w:asciiTheme="minorHAnsi" w:hAnsiTheme="minorHAnsi" w:cs="Tahoma"/>
          <w:color w:val="000000"/>
          <w:sz w:val="36"/>
          <w:szCs w:val="36"/>
        </w:rPr>
      </w:pPr>
      <w:r>
        <w:t xml:space="preserve">All members of the school community, including pupils, staff, parents and governors, are expected to </w:t>
      </w:r>
      <w:proofErr w:type="gramStart"/>
      <w:r>
        <w:t>treat everyone with dignity respect at all times</w:t>
      </w:r>
      <w:proofErr w:type="gramEnd"/>
      <w:r>
        <w:t>. This includes both face-to-face contact and online.</w:t>
      </w:r>
    </w:p>
    <w:p w14:paraId="34916E90" w14:textId="77777777" w:rsidR="002A5EC4" w:rsidRDefault="002A5EC4" w:rsidP="007D6EB4">
      <w:pPr>
        <w:rPr>
          <w:rFonts w:asciiTheme="minorHAnsi" w:hAnsiTheme="minorHAnsi" w:cs="Tahoma"/>
          <w:color w:val="000000"/>
          <w:sz w:val="36"/>
          <w:szCs w:val="36"/>
        </w:rPr>
      </w:pPr>
    </w:p>
    <w:p w14:paraId="4A4B61FA" w14:textId="77777777" w:rsidR="002A5EC4" w:rsidRDefault="002A5EC4" w:rsidP="007D6EB4">
      <w:pPr>
        <w:rPr>
          <w:rFonts w:asciiTheme="minorHAnsi" w:hAnsiTheme="minorHAnsi" w:cs="Tahoma"/>
          <w:color w:val="000000"/>
          <w:sz w:val="36"/>
          <w:szCs w:val="36"/>
        </w:rPr>
      </w:pPr>
    </w:p>
    <w:p w14:paraId="48FAA197" w14:textId="77777777" w:rsidR="002A5EC4" w:rsidRDefault="002A5EC4" w:rsidP="007D6EB4">
      <w:pPr>
        <w:rPr>
          <w:rFonts w:asciiTheme="minorHAnsi" w:hAnsiTheme="minorHAnsi" w:cs="Tahoma"/>
          <w:color w:val="000000"/>
          <w:sz w:val="36"/>
          <w:szCs w:val="36"/>
        </w:rPr>
      </w:pPr>
    </w:p>
    <w:p w14:paraId="5215FBAA" w14:textId="77777777" w:rsidR="002A5EC4" w:rsidRDefault="002A5EC4" w:rsidP="007D6EB4">
      <w:pPr>
        <w:rPr>
          <w:rFonts w:asciiTheme="minorHAnsi" w:hAnsiTheme="minorHAnsi" w:cs="Tahoma"/>
          <w:color w:val="000000"/>
          <w:sz w:val="36"/>
          <w:szCs w:val="36"/>
        </w:rPr>
      </w:pPr>
    </w:p>
    <w:p w14:paraId="3064927C" w14:textId="77777777" w:rsidR="002A5EC4" w:rsidRDefault="002A5EC4" w:rsidP="007D6EB4">
      <w:pPr>
        <w:rPr>
          <w:rFonts w:asciiTheme="minorHAnsi" w:hAnsiTheme="minorHAnsi" w:cs="Tahoma"/>
          <w:color w:val="000000"/>
          <w:sz w:val="36"/>
          <w:szCs w:val="36"/>
        </w:rPr>
      </w:pPr>
    </w:p>
    <w:p w14:paraId="1D545DD7" w14:textId="77777777" w:rsidR="002A5EC4" w:rsidRDefault="002A5EC4" w:rsidP="007D6EB4">
      <w:pPr>
        <w:rPr>
          <w:rFonts w:asciiTheme="minorHAnsi" w:hAnsiTheme="minorHAnsi" w:cs="Tahoma"/>
          <w:color w:val="000000"/>
          <w:sz w:val="36"/>
          <w:szCs w:val="36"/>
        </w:rPr>
      </w:pPr>
    </w:p>
    <w:p w14:paraId="48A0BCD3" w14:textId="77777777" w:rsidR="002A5EC4" w:rsidRDefault="002A5EC4" w:rsidP="007D6EB4">
      <w:pPr>
        <w:rPr>
          <w:rFonts w:asciiTheme="minorHAnsi" w:hAnsiTheme="minorHAnsi" w:cs="Tahoma"/>
          <w:color w:val="000000"/>
          <w:sz w:val="36"/>
          <w:szCs w:val="36"/>
        </w:rPr>
      </w:pPr>
    </w:p>
    <w:p w14:paraId="5978BB93" w14:textId="77777777" w:rsidR="002A5EC4" w:rsidRDefault="002A5EC4" w:rsidP="007D6EB4">
      <w:pPr>
        <w:rPr>
          <w:rFonts w:asciiTheme="minorHAnsi" w:hAnsiTheme="minorHAnsi" w:cs="Tahoma"/>
          <w:color w:val="000000"/>
          <w:sz w:val="36"/>
          <w:szCs w:val="36"/>
        </w:rPr>
      </w:pPr>
    </w:p>
    <w:p w14:paraId="07C0D6D7" w14:textId="77777777" w:rsidR="005B792A" w:rsidRDefault="005B792A"/>
    <w:sectPr w:rsidR="005B7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F3E"/>
    <w:multiLevelType w:val="multilevel"/>
    <w:tmpl w:val="DC12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307DF8"/>
    <w:multiLevelType w:val="hybridMultilevel"/>
    <w:tmpl w:val="9D36CF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DC4144"/>
    <w:multiLevelType w:val="hybridMultilevel"/>
    <w:tmpl w:val="5DF6FA5E"/>
    <w:lvl w:ilvl="0" w:tplc="08090001">
      <w:start w:val="1"/>
      <w:numFmt w:val="bullet"/>
      <w:lvlText w:val=""/>
      <w:lvlJc w:val="left"/>
      <w:pPr>
        <w:ind w:left="1800" w:hanging="360"/>
      </w:pPr>
      <w:rPr>
        <w:rFonts w:ascii="Symbol" w:hAnsi="Symbol" w:hint="default"/>
      </w:rPr>
    </w:lvl>
    <w:lvl w:ilvl="1" w:tplc="00030809" w:tentative="1">
      <w:start w:val="1"/>
      <w:numFmt w:val="bullet"/>
      <w:lvlText w:val="o"/>
      <w:lvlJc w:val="left"/>
      <w:pPr>
        <w:ind w:left="2520" w:hanging="360"/>
      </w:pPr>
      <w:rPr>
        <w:rFonts w:ascii="Courier New" w:hAnsi="Courier New" w:hint="default"/>
      </w:rPr>
    </w:lvl>
    <w:lvl w:ilvl="2" w:tplc="00050809" w:tentative="1">
      <w:start w:val="1"/>
      <w:numFmt w:val="bullet"/>
      <w:lvlText w:val=""/>
      <w:lvlJc w:val="left"/>
      <w:pPr>
        <w:ind w:left="3240" w:hanging="360"/>
      </w:pPr>
      <w:rPr>
        <w:rFonts w:ascii="Wingdings" w:hAnsi="Wingdings" w:hint="default"/>
      </w:rPr>
    </w:lvl>
    <w:lvl w:ilvl="3" w:tplc="00010809" w:tentative="1">
      <w:start w:val="1"/>
      <w:numFmt w:val="bullet"/>
      <w:lvlText w:val=""/>
      <w:lvlJc w:val="left"/>
      <w:pPr>
        <w:ind w:left="3960" w:hanging="360"/>
      </w:pPr>
      <w:rPr>
        <w:rFonts w:ascii="Symbol" w:hAnsi="Symbol" w:hint="default"/>
      </w:rPr>
    </w:lvl>
    <w:lvl w:ilvl="4" w:tplc="00030809" w:tentative="1">
      <w:start w:val="1"/>
      <w:numFmt w:val="bullet"/>
      <w:lvlText w:val="o"/>
      <w:lvlJc w:val="left"/>
      <w:pPr>
        <w:ind w:left="4680" w:hanging="360"/>
      </w:pPr>
      <w:rPr>
        <w:rFonts w:ascii="Courier New" w:hAnsi="Courier New" w:hint="default"/>
      </w:rPr>
    </w:lvl>
    <w:lvl w:ilvl="5" w:tplc="00050809" w:tentative="1">
      <w:start w:val="1"/>
      <w:numFmt w:val="bullet"/>
      <w:lvlText w:val=""/>
      <w:lvlJc w:val="left"/>
      <w:pPr>
        <w:ind w:left="5400" w:hanging="360"/>
      </w:pPr>
      <w:rPr>
        <w:rFonts w:ascii="Wingdings" w:hAnsi="Wingdings" w:hint="default"/>
      </w:rPr>
    </w:lvl>
    <w:lvl w:ilvl="6" w:tplc="00010809" w:tentative="1">
      <w:start w:val="1"/>
      <w:numFmt w:val="bullet"/>
      <w:lvlText w:val=""/>
      <w:lvlJc w:val="left"/>
      <w:pPr>
        <w:ind w:left="6120" w:hanging="360"/>
      </w:pPr>
      <w:rPr>
        <w:rFonts w:ascii="Symbol" w:hAnsi="Symbol" w:hint="default"/>
      </w:rPr>
    </w:lvl>
    <w:lvl w:ilvl="7" w:tplc="00030809" w:tentative="1">
      <w:start w:val="1"/>
      <w:numFmt w:val="bullet"/>
      <w:lvlText w:val="o"/>
      <w:lvlJc w:val="left"/>
      <w:pPr>
        <w:ind w:left="6840" w:hanging="360"/>
      </w:pPr>
      <w:rPr>
        <w:rFonts w:ascii="Courier New" w:hAnsi="Courier New" w:hint="default"/>
      </w:rPr>
    </w:lvl>
    <w:lvl w:ilvl="8" w:tplc="00050809" w:tentative="1">
      <w:start w:val="1"/>
      <w:numFmt w:val="bullet"/>
      <w:lvlText w:val=""/>
      <w:lvlJc w:val="left"/>
      <w:pPr>
        <w:ind w:left="7560" w:hanging="360"/>
      </w:pPr>
      <w:rPr>
        <w:rFonts w:ascii="Wingdings" w:hAnsi="Wingdings" w:hint="default"/>
      </w:rPr>
    </w:lvl>
  </w:abstractNum>
  <w:abstractNum w:abstractNumId="3" w15:restartNumberingAfterBreak="0">
    <w:nsid w:val="76C824C4"/>
    <w:multiLevelType w:val="hybridMultilevel"/>
    <w:tmpl w:val="71FC46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904CA5"/>
    <w:multiLevelType w:val="hybridMultilevel"/>
    <w:tmpl w:val="A7D8BE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09858731">
    <w:abstractNumId w:val="2"/>
  </w:num>
  <w:num w:numId="2" w16cid:durableId="776025078">
    <w:abstractNumId w:val="1"/>
  </w:num>
  <w:num w:numId="3" w16cid:durableId="1153642593">
    <w:abstractNumId w:val="4"/>
  </w:num>
  <w:num w:numId="4" w16cid:durableId="1694720871">
    <w:abstractNumId w:val="3"/>
  </w:num>
  <w:num w:numId="5" w16cid:durableId="445121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EB4"/>
    <w:rsid w:val="0029728B"/>
    <w:rsid w:val="002A5EC4"/>
    <w:rsid w:val="00356393"/>
    <w:rsid w:val="00586F50"/>
    <w:rsid w:val="005B792A"/>
    <w:rsid w:val="007D6EB4"/>
    <w:rsid w:val="009003A2"/>
    <w:rsid w:val="0098272D"/>
    <w:rsid w:val="009C47CA"/>
    <w:rsid w:val="00B044AE"/>
    <w:rsid w:val="00B10321"/>
    <w:rsid w:val="00E01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CBE4"/>
  <w15:chartTrackingRefBased/>
  <w15:docId w15:val="{D3540953-1AC9-4415-A10A-0E587774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EB4"/>
    <w:pPr>
      <w:spacing w:after="0" w:line="240" w:lineRule="auto"/>
    </w:pPr>
    <w:rPr>
      <w:rFonts w:ascii="Calibri" w:eastAsia="Times New Roman" w:hAnsi="Calibri"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6EB4"/>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7D6EB4"/>
    <w:pPr>
      <w:spacing w:after="200" w:line="276" w:lineRule="auto"/>
      <w:ind w:left="720"/>
      <w:contextualSpacing/>
    </w:pPr>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Woodcock</cp:lastModifiedBy>
  <cp:revision>3</cp:revision>
  <cp:lastPrinted>2023-10-03T09:36:00Z</cp:lastPrinted>
  <dcterms:created xsi:type="dcterms:W3CDTF">2026-01-20T15:37:00Z</dcterms:created>
  <dcterms:modified xsi:type="dcterms:W3CDTF">2026-01-20T15:42:00Z</dcterms:modified>
</cp:coreProperties>
</file>