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3"/>
        <w:gridCol w:w="3769"/>
        <w:gridCol w:w="4384"/>
        <w:gridCol w:w="4272"/>
      </w:tblGrid>
      <w:tr w:rsidR="00C602AD" w:rsidRPr="009B368B" w:rsidTr="00677C1D">
        <w:tc>
          <w:tcPr>
            <w:tcW w:w="1366" w:type="dxa"/>
          </w:tcPr>
          <w:p w:rsidR="005200A6" w:rsidRDefault="005200A6" w:rsidP="00677C1D"/>
        </w:tc>
        <w:tc>
          <w:tcPr>
            <w:tcW w:w="3806" w:type="dxa"/>
          </w:tcPr>
          <w:p w:rsidR="005200A6" w:rsidRPr="009B368B" w:rsidRDefault="005200A6" w:rsidP="00677C1D">
            <w:pPr>
              <w:jc w:val="center"/>
              <w:rPr>
                <w:b/>
                <w:sz w:val="36"/>
                <w:u w:val="single"/>
              </w:rPr>
            </w:pPr>
            <w:r w:rsidRPr="009B368B">
              <w:rPr>
                <w:b/>
                <w:sz w:val="36"/>
                <w:u w:val="single"/>
              </w:rPr>
              <w:t>AUTUMN</w:t>
            </w:r>
          </w:p>
        </w:tc>
        <w:tc>
          <w:tcPr>
            <w:tcW w:w="4497" w:type="dxa"/>
          </w:tcPr>
          <w:p w:rsidR="005200A6" w:rsidRPr="009B368B" w:rsidRDefault="005200A6" w:rsidP="00677C1D">
            <w:pPr>
              <w:jc w:val="center"/>
              <w:rPr>
                <w:b/>
                <w:sz w:val="36"/>
                <w:u w:val="single"/>
              </w:rPr>
            </w:pPr>
            <w:r w:rsidRPr="009B368B">
              <w:rPr>
                <w:b/>
                <w:sz w:val="36"/>
                <w:u w:val="single"/>
              </w:rPr>
              <w:t>SPRING</w:t>
            </w:r>
          </w:p>
        </w:tc>
        <w:tc>
          <w:tcPr>
            <w:tcW w:w="4279" w:type="dxa"/>
          </w:tcPr>
          <w:p w:rsidR="005200A6" w:rsidRPr="009B368B" w:rsidRDefault="005200A6" w:rsidP="00677C1D">
            <w:pPr>
              <w:jc w:val="center"/>
              <w:rPr>
                <w:b/>
                <w:sz w:val="36"/>
                <w:u w:val="single"/>
              </w:rPr>
            </w:pPr>
            <w:r w:rsidRPr="009B368B">
              <w:rPr>
                <w:b/>
                <w:sz w:val="36"/>
                <w:u w:val="single"/>
              </w:rPr>
              <w:t>SUMMER</w:t>
            </w:r>
          </w:p>
        </w:tc>
      </w:tr>
      <w:tr w:rsidR="00C602AD" w:rsidRPr="009B368B" w:rsidTr="00677C1D">
        <w:trPr>
          <w:trHeight w:val="2865"/>
        </w:trPr>
        <w:tc>
          <w:tcPr>
            <w:tcW w:w="1366" w:type="dxa"/>
          </w:tcPr>
          <w:p w:rsidR="005200A6" w:rsidRPr="00C30B2C" w:rsidRDefault="005200A6" w:rsidP="00677C1D">
            <w:pPr>
              <w:rPr>
                <w:b/>
                <w:color w:val="C45911" w:themeColor="accent2" w:themeShade="BF"/>
              </w:rPr>
            </w:pPr>
            <w:r w:rsidRPr="001B5B83">
              <w:rPr>
                <w:b/>
                <w:color w:val="C45911" w:themeColor="accent2" w:themeShade="BF"/>
              </w:rPr>
              <w:t>CORE TEXT</w:t>
            </w:r>
            <w:r>
              <w:rPr>
                <w:b/>
                <w:color w:val="C45911" w:themeColor="accent2" w:themeShade="BF"/>
              </w:rPr>
              <w:t>(s) or FILM PIECE</w:t>
            </w:r>
          </w:p>
        </w:tc>
        <w:tc>
          <w:tcPr>
            <w:tcW w:w="3806" w:type="dxa"/>
          </w:tcPr>
          <w:p w:rsidR="005200A6" w:rsidRDefault="00BC7973" w:rsidP="00677C1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Adventure story from another culture</w:t>
            </w:r>
          </w:p>
          <w:p w:rsidR="00C602AD" w:rsidRPr="009B368B" w:rsidRDefault="00BA652A" w:rsidP="00677C1D">
            <w:pPr>
              <w:jc w:val="center"/>
              <w:rPr>
                <w:b/>
                <w:sz w:val="24"/>
              </w:rPr>
            </w:pPr>
            <w:r>
              <w:rPr>
                <w:noProof/>
                <w:lang w:eastAsia="en-GB"/>
              </w:rPr>
              <w:t xml:space="preserve"> </w:t>
            </w:r>
            <w:r w:rsidR="00C602AD">
              <w:rPr>
                <w:noProof/>
                <w:lang w:eastAsia="en-GB"/>
              </w:rPr>
              <w:drawing>
                <wp:inline distT="0" distB="0" distL="0" distR="0" wp14:anchorId="69C5D035" wp14:editId="55C64D50">
                  <wp:extent cx="1869524" cy="1354667"/>
                  <wp:effectExtent l="0" t="0" r="0" b="0"/>
                  <wp:docPr id="1" name="Picture 1" descr="The Firework Maker's Daugh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Firework Maker's Daugh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188" cy="137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7" w:type="dxa"/>
          </w:tcPr>
          <w:p w:rsidR="005200A6" w:rsidRDefault="00BC7973" w:rsidP="00677C1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Umbrella – Short film</w:t>
            </w:r>
          </w:p>
          <w:p w:rsidR="00C602AD" w:rsidRPr="009B368B" w:rsidRDefault="00C602AD" w:rsidP="00677C1D">
            <w:pPr>
              <w:jc w:val="center"/>
              <w:rPr>
                <w:b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191135</wp:posOffset>
                  </wp:positionH>
                  <wp:positionV relativeFrom="paragraph">
                    <wp:posOffset>99060</wp:posOffset>
                  </wp:positionV>
                  <wp:extent cx="2336800" cy="1396292"/>
                  <wp:effectExtent l="0" t="0" r="6350" b="0"/>
                  <wp:wrapNone/>
                  <wp:docPr id="2" name="Picture 2" descr="UMBRELLA | Oscar® Qualified and Multi-Award Winning Animated Short Fil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MBRELLA | Oscar® Qualified and Multi-Award Winning Animated Short Fil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6800" cy="1396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79" w:type="dxa"/>
          </w:tcPr>
          <w:p w:rsidR="005200A6" w:rsidRDefault="00BC7973" w:rsidP="00677C1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Historical Diary</w:t>
            </w:r>
          </w:p>
          <w:p w:rsidR="00C602AD" w:rsidRPr="009B368B" w:rsidRDefault="00C602AD" w:rsidP="00677C1D">
            <w:pPr>
              <w:jc w:val="center"/>
              <w:rPr>
                <w:b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CAB4DB" wp14:editId="79C12B0A">
                  <wp:extent cx="2499360" cy="1531620"/>
                  <wp:effectExtent l="0" t="0" r="0" b="0"/>
                  <wp:docPr id="3" name="Picture 3" descr="Roman Diary: The Journal of Iliona, Young Slave (Historical Diari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oman Diary: The Journal of Iliona, Young Slave (Historical Diari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9360" cy="1531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00A6" w:rsidRPr="00C92F73" w:rsidTr="00677C1D">
        <w:tc>
          <w:tcPr>
            <w:tcW w:w="13948" w:type="dxa"/>
            <w:gridSpan w:val="4"/>
            <w:shd w:val="clear" w:color="auto" w:fill="FBE4D5" w:themeFill="accent2" w:themeFillTint="33"/>
          </w:tcPr>
          <w:p w:rsidR="005200A6" w:rsidRPr="00C92F73" w:rsidRDefault="005200A6" w:rsidP="00677C1D">
            <w:pPr>
              <w:jc w:val="center"/>
              <w:rPr>
                <w:b/>
                <w:color w:val="385623" w:themeColor="accent6" w:themeShade="80"/>
                <w:sz w:val="28"/>
              </w:rPr>
            </w:pPr>
            <w:r w:rsidRPr="001B5B83">
              <w:rPr>
                <w:b/>
                <w:color w:val="FF0000"/>
                <w:sz w:val="40"/>
              </w:rPr>
              <w:t>NARRATIVE</w:t>
            </w:r>
          </w:p>
        </w:tc>
      </w:tr>
      <w:tr w:rsidR="00C602AD" w:rsidRPr="0000625D" w:rsidTr="00677C1D">
        <w:tc>
          <w:tcPr>
            <w:tcW w:w="1366" w:type="dxa"/>
          </w:tcPr>
          <w:p w:rsidR="005200A6" w:rsidRPr="00B437FD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 xml:space="preserve">NARRATIVE </w:t>
            </w:r>
            <w:r w:rsidRPr="00B437FD">
              <w:rPr>
                <w:rFonts w:ascii="Calibri Light" w:hAnsi="Calibri Light" w:cs="Calibri Light"/>
                <w:sz w:val="24"/>
                <w:szCs w:val="24"/>
              </w:rPr>
              <w:t>– unit and skills</w:t>
            </w:r>
          </w:p>
        </w:tc>
        <w:tc>
          <w:tcPr>
            <w:tcW w:w="3806" w:type="dxa"/>
          </w:tcPr>
          <w:p w:rsidR="005200A6" w:rsidRPr="00B437FD" w:rsidRDefault="00B437FD" w:rsidP="005200A6">
            <w:pPr>
              <w:jc w:val="center"/>
              <w:rPr>
                <w:rFonts w:ascii="Calibri Light" w:hAnsi="Calibri Light" w:cs="Calibri Light"/>
                <w:b/>
                <w:color w:val="385623" w:themeColor="accent6" w:themeShade="80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>Adventure stories from other cultures</w:t>
            </w:r>
          </w:p>
          <w:p w:rsidR="005200A6" w:rsidRPr="00B437FD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B437FD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BA652A" w:rsidRPr="00B437FD" w:rsidRDefault="00BA652A" w:rsidP="005200A6">
            <w:pPr>
              <w:rPr>
                <w:rFonts w:ascii="Calibri Light" w:hAnsi="Calibri Light" w:cs="Calibri Light"/>
                <w:b/>
                <w:i/>
                <w:color w:val="7030A0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i/>
                <w:color w:val="7030A0"/>
                <w:sz w:val="24"/>
                <w:szCs w:val="24"/>
                <w:u w:val="single"/>
              </w:rPr>
              <w:t>(</w:t>
            </w:r>
            <w:r w:rsidRPr="00B437FD">
              <w:rPr>
                <w:rFonts w:ascii="Calibri Light" w:hAnsi="Calibri Light" w:cs="Calibri Light"/>
                <w:b/>
                <w:i/>
                <w:color w:val="7030A0"/>
                <w:sz w:val="24"/>
                <w:szCs w:val="24"/>
              </w:rPr>
              <w:t xml:space="preserve">Use prefixes – dis, </w:t>
            </w:r>
            <w:proofErr w:type="spellStart"/>
            <w:r w:rsidRPr="00B437FD">
              <w:rPr>
                <w:rFonts w:ascii="Calibri Light" w:hAnsi="Calibri Light" w:cs="Calibri Light"/>
                <w:b/>
                <w:i/>
                <w:color w:val="7030A0"/>
                <w:sz w:val="24"/>
                <w:szCs w:val="24"/>
              </w:rPr>
              <w:t>mis</w:t>
            </w:r>
            <w:proofErr w:type="spellEnd"/>
            <w:r w:rsidRPr="00B437FD">
              <w:rPr>
                <w:rFonts w:ascii="Calibri Light" w:hAnsi="Calibri Light" w:cs="Calibri Light"/>
                <w:b/>
                <w:i/>
                <w:color w:val="7030A0"/>
                <w:sz w:val="24"/>
                <w:szCs w:val="24"/>
              </w:rPr>
              <w:t xml:space="preserve">, re and suffixes </w:t>
            </w:r>
            <w:proofErr w:type="spellStart"/>
            <w:r w:rsidRPr="00B437FD">
              <w:rPr>
                <w:rFonts w:ascii="Calibri Light" w:hAnsi="Calibri Light" w:cs="Calibri Light"/>
                <w:b/>
                <w:i/>
                <w:color w:val="7030A0"/>
                <w:sz w:val="24"/>
                <w:szCs w:val="24"/>
              </w:rPr>
              <w:t>ly</w:t>
            </w:r>
            <w:proofErr w:type="spellEnd"/>
            <w:r w:rsidRPr="00B437FD">
              <w:rPr>
                <w:rFonts w:ascii="Calibri Light" w:hAnsi="Calibri Light" w:cs="Calibri Light"/>
                <w:b/>
                <w:i/>
                <w:color w:val="7030A0"/>
                <w:sz w:val="24"/>
                <w:szCs w:val="24"/>
              </w:rPr>
              <w:t xml:space="preserve"> and </w:t>
            </w:r>
            <w:proofErr w:type="spellStart"/>
            <w:r w:rsidRPr="00B437FD">
              <w:rPr>
                <w:rFonts w:ascii="Calibri Light" w:hAnsi="Calibri Light" w:cs="Calibri Light"/>
                <w:b/>
                <w:i/>
                <w:color w:val="7030A0"/>
                <w:sz w:val="24"/>
                <w:szCs w:val="24"/>
              </w:rPr>
              <w:t>ous</w:t>
            </w:r>
            <w:proofErr w:type="spellEnd"/>
            <w:r w:rsidRPr="00B437FD">
              <w:rPr>
                <w:rFonts w:ascii="Calibri Light" w:hAnsi="Calibri Light" w:cs="Calibri Light"/>
                <w:b/>
                <w:i/>
                <w:color w:val="7030A0"/>
                <w:sz w:val="24"/>
                <w:szCs w:val="24"/>
              </w:rPr>
              <w:t>)</w:t>
            </w:r>
          </w:p>
          <w:p w:rsidR="00BA652A" w:rsidRPr="00B437FD" w:rsidRDefault="00BA652A" w:rsidP="00BA652A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To use nouns, verbs and adjectives to add more detail to writing.</w:t>
            </w:r>
          </w:p>
          <w:p w:rsidR="00BA652A" w:rsidRPr="00B437FD" w:rsidRDefault="00BA652A" w:rsidP="00BA652A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Read and analyse narrative in order to plan and write their own version.</w:t>
            </w:r>
          </w:p>
          <w:p w:rsidR="00BA652A" w:rsidRPr="00B437FD" w:rsidRDefault="00BA652A" w:rsidP="00BA652A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To introduce paragraphs.</w:t>
            </w:r>
          </w:p>
          <w:p w:rsidR="00BA652A" w:rsidRPr="00B437FD" w:rsidRDefault="00BA652A" w:rsidP="00BA652A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Create and develop characters for narrative.</w:t>
            </w:r>
          </w:p>
          <w:p w:rsidR="00BA652A" w:rsidRPr="00B437FD" w:rsidRDefault="00BA652A" w:rsidP="00BA652A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Improvise, create and write dialogue.</w:t>
            </w:r>
          </w:p>
          <w:p w:rsidR="00BA652A" w:rsidRPr="00B437FD" w:rsidRDefault="00BA652A" w:rsidP="00BA652A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lastRenderedPageBreak/>
              <w:t>Generate and select from vocabulary banks.</w:t>
            </w:r>
          </w:p>
          <w:p w:rsidR="00BA652A" w:rsidRPr="00B437FD" w:rsidRDefault="00BA652A" w:rsidP="00BA652A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To use synonyms for said.</w:t>
            </w:r>
          </w:p>
          <w:p w:rsidR="00BA652A" w:rsidRPr="00B437FD" w:rsidRDefault="00BA652A" w:rsidP="00BA652A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To begin to use adverbs in dialogue.</w:t>
            </w:r>
          </w:p>
          <w:p w:rsidR="00BA652A" w:rsidRPr="00B437FD" w:rsidRDefault="00BA652A" w:rsidP="00BA652A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To explore, identify and create complex sentences using a range of conjunctions.</w:t>
            </w:r>
          </w:p>
          <w:p w:rsidR="00BE7464" w:rsidRPr="00B437FD" w:rsidRDefault="00BE7464" w:rsidP="00BA652A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 xml:space="preserve">To introduce adverbs ending in </w:t>
            </w:r>
            <w:proofErr w:type="spellStart"/>
            <w:r w:rsidRPr="00B437FD">
              <w:rPr>
                <w:rFonts w:ascii="Calibri Light" w:hAnsi="Calibri Light" w:cs="Calibri Light"/>
                <w:sz w:val="24"/>
                <w:szCs w:val="24"/>
              </w:rPr>
              <w:t>ly</w:t>
            </w:r>
            <w:proofErr w:type="spellEnd"/>
            <w:r w:rsidRPr="00B437FD">
              <w:rPr>
                <w:rFonts w:ascii="Calibri Light" w:hAnsi="Calibri Light" w:cs="Calibri Light"/>
                <w:sz w:val="24"/>
                <w:szCs w:val="24"/>
              </w:rPr>
              <w:t>.</w:t>
            </w:r>
          </w:p>
          <w:p w:rsidR="00BA652A" w:rsidRPr="00B437FD" w:rsidRDefault="00BA652A" w:rsidP="00BA652A">
            <w:pPr>
              <w:ind w:left="360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B437FD" w:rsidRDefault="005200A6" w:rsidP="005200A6">
            <w:pPr>
              <w:rPr>
                <w:rFonts w:ascii="Calibri Light" w:hAnsi="Calibri Light" w:cs="Calibri Light"/>
                <w:sz w:val="24"/>
                <w:szCs w:val="24"/>
                <w:u w:val="single"/>
              </w:rPr>
            </w:pPr>
          </w:p>
          <w:p w:rsidR="005200A6" w:rsidRPr="00B437FD" w:rsidRDefault="005200A6" w:rsidP="005200A6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97" w:type="dxa"/>
          </w:tcPr>
          <w:p w:rsidR="005200A6" w:rsidRDefault="0065133E" w:rsidP="005200A6">
            <w:pPr>
              <w:jc w:val="center"/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lastRenderedPageBreak/>
              <w:t>Imagination story writing</w:t>
            </w:r>
          </w:p>
          <w:p w:rsidR="0065133E" w:rsidRPr="00B437FD" w:rsidRDefault="0065133E" w:rsidP="005200A6">
            <w:pPr>
              <w:jc w:val="center"/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</w:pPr>
          </w:p>
          <w:p w:rsidR="005200A6" w:rsidRPr="00B437FD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B437FD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5200A6" w:rsidRPr="00B437FD" w:rsidRDefault="00A6723E" w:rsidP="005200A6">
            <w:pPr>
              <w:rPr>
                <w:rFonts w:ascii="Calibri Light" w:hAnsi="Calibri Light" w:cs="Calibri Light"/>
                <w:b/>
                <w:i/>
                <w:color w:val="7030A0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i/>
                <w:color w:val="7030A0"/>
                <w:sz w:val="24"/>
                <w:szCs w:val="24"/>
              </w:rPr>
              <w:t>(Spell homophones and near homophones)</w:t>
            </w:r>
          </w:p>
          <w:p w:rsidR="00615A66" w:rsidRPr="00B437FD" w:rsidRDefault="00615A66" w:rsidP="005200A6">
            <w:pPr>
              <w:rPr>
                <w:rFonts w:ascii="Calibri Light" w:hAnsi="Calibri Light" w:cs="Calibri Light"/>
                <w:color w:val="00B0F0"/>
                <w:sz w:val="24"/>
                <w:szCs w:val="24"/>
              </w:rPr>
            </w:pPr>
          </w:p>
          <w:p w:rsidR="00B437FD" w:rsidRPr="00B437FD" w:rsidRDefault="00615A66" w:rsidP="002D09A0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Create and develop settings for narrative.</w:t>
            </w:r>
          </w:p>
          <w:p w:rsidR="00B437FD" w:rsidRPr="00B437FD" w:rsidRDefault="00615A66" w:rsidP="002D09A0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Explore feelings of characters.</w:t>
            </w:r>
          </w:p>
          <w:p w:rsidR="00B437FD" w:rsidRPr="00B437FD" w:rsidRDefault="00615A66" w:rsidP="002D09A0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Use inverted commas to punctuate direct speech.</w:t>
            </w:r>
          </w:p>
          <w:p w:rsidR="00B437FD" w:rsidRPr="00B437FD" w:rsidRDefault="00615A66" w:rsidP="002D09A0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Create and develop characters.</w:t>
            </w:r>
          </w:p>
          <w:p w:rsidR="00B437FD" w:rsidRPr="00B437FD" w:rsidRDefault="000D5D24" w:rsidP="002D09A0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Group related material into p</w:t>
            </w:r>
            <w:r w:rsidR="00615A66" w:rsidRPr="00B437FD">
              <w:rPr>
                <w:rFonts w:ascii="Calibri Light" w:hAnsi="Calibri Light" w:cs="Calibri Light"/>
                <w:sz w:val="24"/>
                <w:szCs w:val="24"/>
              </w:rPr>
              <w:t>aragraphs</w:t>
            </w:r>
            <w:r w:rsidRPr="00B437FD">
              <w:rPr>
                <w:rFonts w:ascii="Calibri Light" w:hAnsi="Calibri Light" w:cs="Calibri Light"/>
                <w:sz w:val="24"/>
                <w:szCs w:val="24"/>
              </w:rPr>
              <w:t>.</w:t>
            </w:r>
          </w:p>
          <w:p w:rsidR="00B437FD" w:rsidRPr="00B437FD" w:rsidRDefault="000D5D24" w:rsidP="002D09A0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Explore and identify main and subordinate clauses.</w:t>
            </w:r>
          </w:p>
          <w:p w:rsidR="00B437FD" w:rsidRPr="00B437FD" w:rsidRDefault="00C928E5" w:rsidP="002D09A0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Use different sentence structures.</w:t>
            </w:r>
          </w:p>
          <w:p w:rsidR="00B437FD" w:rsidRDefault="00BE7464" w:rsidP="002D09A0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lastRenderedPageBreak/>
              <w:t>To explore adverbs for time and place.</w:t>
            </w:r>
          </w:p>
          <w:p w:rsidR="002D09A0" w:rsidRPr="002D09A0" w:rsidRDefault="002D09A0" w:rsidP="002D09A0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To explore, identify and create complex sentences using a range of conjunctions.</w:t>
            </w:r>
          </w:p>
          <w:p w:rsidR="00A6723E" w:rsidRPr="00B437FD" w:rsidRDefault="00BE7464" w:rsidP="002D09A0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To use expanded noun phrases</w:t>
            </w:r>
          </w:p>
          <w:p w:rsidR="005200A6" w:rsidRPr="00B437FD" w:rsidRDefault="005200A6" w:rsidP="005200A6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79" w:type="dxa"/>
          </w:tcPr>
          <w:p w:rsidR="00B437FD" w:rsidRPr="00B437FD" w:rsidRDefault="0065133E" w:rsidP="00B437FD">
            <w:pPr>
              <w:jc w:val="center"/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lastRenderedPageBreak/>
              <w:t>Narrative diary writing</w:t>
            </w:r>
          </w:p>
          <w:p w:rsidR="005200A6" w:rsidRPr="00B437FD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:rsidR="005200A6" w:rsidRPr="00B437FD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B437FD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5200A6" w:rsidRPr="00B437FD" w:rsidRDefault="00615A66" w:rsidP="005200A6">
            <w:pPr>
              <w:rPr>
                <w:rFonts w:ascii="Calibri Light" w:hAnsi="Calibri Light" w:cs="Calibri Light"/>
                <w:b/>
                <w:i/>
                <w:color w:val="7030A0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i/>
                <w:color w:val="7030A0"/>
                <w:sz w:val="24"/>
                <w:szCs w:val="24"/>
              </w:rPr>
              <w:t>(To explore and collect nouns with prefixes – super, anti &amp; auto)</w:t>
            </w:r>
          </w:p>
          <w:p w:rsidR="000D5D24" w:rsidRPr="00B437FD" w:rsidRDefault="000D5D24" w:rsidP="000D5D2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Create and develop settings for narrative.</w:t>
            </w:r>
          </w:p>
          <w:p w:rsidR="00C928E5" w:rsidRPr="00B437FD" w:rsidRDefault="00C928E5" w:rsidP="000D5D2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Explore the feelings of characters.</w:t>
            </w:r>
          </w:p>
          <w:p w:rsidR="000D5D24" w:rsidRPr="00B437FD" w:rsidRDefault="000D5D24" w:rsidP="000D5D2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Group related material into paragraphs.</w:t>
            </w:r>
          </w:p>
          <w:p w:rsidR="00C928E5" w:rsidRPr="00B437FD" w:rsidRDefault="00C928E5" w:rsidP="000D5D2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Use inverted commas to punctuate direct speech.</w:t>
            </w:r>
          </w:p>
          <w:p w:rsidR="000D5D24" w:rsidRPr="00B437FD" w:rsidRDefault="000D5D24" w:rsidP="000D5D2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Use the comma to separate clauses in complex sentences</w:t>
            </w:r>
            <w:r w:rsidR="00C928E5" w:rsidRPr="00B437FD">
              <w:rPr>
                <w:rFonts w:ascii="Calibri Light" w:hAnsi="Calibri Light" w:cs="Calibri Light"/>
                <w:sz w:val="24"/>
                <w:szCs w:val="24"/>
              </w:rPr>
              <w:t xml:space="preserve"> where the subordinate clause appears first.</w:t>
            </w:r>
          </w:p>
          <w:p w:rsidR="00C928E5" w:rsidRPr="00B437FD" w:rsidRDefault="00C928E5" w:rsidP="000D5D2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lastRenderedPageBreak/>
              <w:t>Create and develop plots based on a model.</w:t>
            </w:r>
          </w:p>
          <w:p w:rsidR="005200A6" w:rsidRPr="00B437FD" w:rsidRDefault="00C928E5" w:rsidP="00C928E5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Use different sentence structures.</w:t>
            </w:r>
          </w:p>
          <w:p w:rsidR="00BE7464" w:rsidRPr="00B437FD" w:rsidRDefault="00BE7464" w:rsidP="00C928E5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To use a range of different adverbs in writing.</w:t>
            </w:r>
          </w:p>
        </w:tc>
      </w:tr>
      <w:tr w:rsidR="00C602AD" w:rsidTr="00677C1D">
        <w:tc>
          <w:tcPr>
            <w:tcW w:w="1366" w:type="dxa"/>
          </w:tcPr>
          <w:p w:rsidR="005200A6" w:rsidRPr="0065133E" w:rsidRDefault="00713EA8" w:rsidP="005200A6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</w:pPr>
            <w:r w:rsidRPr="0065133E"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  <w:lastRenderedPageBreak/>
              <w:t>Scaffolded Purpose</w:t>
            </w:r>
          </w:p>
        </w:tc>
        <w:tc>
          <w:tcPr>
            <w:tcW w:w="3806" w:type="dxa"/>
          </w:tcPr>
          <w:p w:rsidR="0065133E" w:rsidRPr="00B437FD" w:rsidRDefault="0065133E" w:rsidP="0065133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Purpose: </w:t>
            </w:r>
            <w:r w:rsidRPr="00B437FD">
              <w:rPr>
                <w:rFonts w:ascii="Calibri Light" w:hAnsi="Calibri Light" w:cs="Calibri Light"/>
                <w:sz w:val="24"/>
                <w:szCs w:val="24"/>
              </w:rPr>
              <w:t xml:space="preserve">To retell the </w:t>
            </w:r>
            <w:r>
              <w:rPr>
                <w:rFonts w:ascii="Calibri Light" w:hAnsi="Calibri Light" w:cs="Calibri Light"/>
                <w:sz w:val="24"/>
                <w:szCs w:val="24"/>
              </w:rPr>
              <w:t xml:space="preserve">first chapter </w:t>
            </w:r>
            <w:r w:rsidRPr="00B437FD">
              <w:rPr>
                <w:rFonts w:ascii="Calibri Light" w:hAnsi="Calibri Light" w:cs="Calibri Light"/>
                <w:sz w:val="24"/>
                <w:szCs w:val="24"/>
              </w:rPr>
              <w:t>of the Firework maker’s daughter.</w:t>
            </w:r>
          </w:p>
          <w:p w:rsidR="005200A6" w:rsidRPr="00B437FD" w:rsidRDefault="005200A6" w:rsidP="005200A6">
            <w:pPr>
              <w:rPr>
                <w:rFonts w:ascii="Calibri Light" w:hAnsi="Calibri Light" w:cs="Calibri Light"/>
                <w:sz w:val="24"/>
                <w:szCs w:val="24"/>
                <w:highlight w:val="yellow"/>
              </w:rPr>
            </w:pPr>
          </w:p>
        </w:tc>
        <w:tc>
          <w:tcPr>
            <w:tcW w:w="4497" w:type="dxa"/>
          </w:tcPr>
          <w:p w:rsidR="0065133E" w:rsidRPr="00B437FD" w:rsidRDefault="0065133E" w:rsidP="0065133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Purpose: </w:t>
            </w:r>
            <w:r w:rsidRPr="00B437FD">
              <w:rPr>
                <w:rFonts w:ascii="Calibri Light" w:hAnsi="Calibri Light" w:cs="Calibri Light"/>
                <w:sz w:val="24"/>
                <w:szCs w:val="24"/>
              </w:rPr>
              <w:t xml:space="preserve">To write part of the animation story from the perspective of </w:t>
            </w:r>
            <w:r>
              <w:rPr>
                <w:rFonts w:ascii="Calibri Light" w:hAnsi="Calibri Light" w:cs="Calibri Light"/>
                <w:sz w:val="24"/>
                <w:szCs w:val="24"/>
              </w:rPr>
              <w:t>the boy.</w:t>
            </w:r>
          </w:p>
          <w:p w:rsidR="00713EA8" w:rsidRPr="00B437FD" w:rsidRDefault="00713EA8" w:rsidP="005200A6">
            <w:pPr>
              <w:rPr>
                <w:rFonts w:ascii="Calibri Light" w:hAnsi="Calibri Light" w:cs="Calibri Light"/>
                <w:sz w:val="24"/>
                <w:szCs w:val="24"/>
                <w:highlight w:val="yellow"/>
              </w:rPr>
            </w:pPr>
          </w:p>
          <w:p w:rsidR="005200A6" w:rsidRPr="00B437FD" w:rsidRDefault="005200A6" w:rsidP="0065133E">
            <w:pPr>
              <w:jc w:val="center"/>
              <w:rPr>
                <w:rFonts w:ascii="Calibri Light" w:hAnsi="Calibri Light" w:cs="Calibri Light"/>
                <w:sz w:val="24"/>
                <w:szCs w:val="24"/>
                <w:highlight w:val="yellow"/>
              </w:rPr>
            </w:pPr>
          </w:p>
        </w:tc>
        <w:tc>
          <w:tcPr>
            <w:tcW w:w="4279" w:type="dxa"/>
          </w:tcPr>
          <w:p w:rsidR="0065133E" w:rsidRPr="00B437FD" w:rsidRDefault="0065133E" w:rsidP="0065133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Purpose: </w:t>
            </w:r>
            <w:r>
              <w:rPr>
                <w:rFonts w:ascii="Calibri Light" w:hAnsi="Calibri Light" w:cs="Calibri Light"/>
                <w:sz w:val="24"/>
                <w:szCs w:val="24"/>
              </w:rPr>
              <w:t xml:space="preserve">To write a narrative diary entry based on Iliona. </w:t>
            </w:r>
          </w:p>
          <w:p w:rsidR="005200A6" w:rsidRPr="00B437FD" w:rsidRDefault="005200A6" w:rsidP="005200A6">
            <w:pPr>
              <w:rPr>
                <w:rFonts w:ascii="Calibri Light" w:hAnsi="Calibri Light" w:cs="Calibri Light"/>
                <w:sz w:val="24"/>
                <w:szCs w:val="24"/>
                <w:highlight w:val="yellow"/>
              </w:rPr>
            </w:pPr>
          </w:p>
        </w:tc>
      </w:tr>
      <w:tr w:rsidR="00C602AD" w:rsidTr="00677C1D">
        <w:tc>
          <w:tcPr>
            <w:tcW w:w="1366" w:type="dxa"/>
          </w:tcPr>
          <w:p w:rsidR="005200A6" w:rsidRPr="0065133E" w:rsidRDefault="005200A6" w:rsidP="005200A6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</w:pPr>
            <w:r w:rsidRPr="0065133E"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  <w:t xml:space="preserve">Independent Purpose and Audience </w:t>
            </w:r>
          </w:p>
        </w:tc>
        <w:tc>
          <w:tcPr>
            <w:tcW w:w="3806" w:type="dxa"/>
          </w:tcPr>
          <w:p w:rsidR="005200A6" w:rsidRPr="00B437FD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EB2715" w:rsidRPr="00B437FD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EB2715" w:rsidRPr="00B437FD">
              <w:rPr>
                <w:rFonts w:ascii="Calibri Light" w:hAnsi="Calibri Light" w:cs="Calibri Light"/>
                <w:sz w:val="24"/>
                <w:szCs w:val="24"/>
              </w:rPr>
              <w:t xml:space="preserve">To retell the </w:t>
            </w:r>
            <w:r w:rsidR="0065133E">
              <w:rPr>
                <w:rFonts w:ascii="Calibri Light" w:hAnsi="Calibri Light" w:cs="Calibri Light"/>
                <w:sz w:val="24"/>
                <w:szCs w:val="24"/>
              </w:rPr>
              <w:t>second chapter</w:t>
            </w:r>
            <w:r w:rsidR="00EB2715" w:rsidRPr="00B437FD">
              <w:rPr>
                <w:rFonts w:ascii="Calibri Light" w:hAnsi="Calibri Light" w:cs="Calibri Light"/>
                <w:sz w:val="24"/>
                <w:szCs w:val="24"/>
              </w:rPr>
              <w:t xml:space="preserve"> of the Firework maker’s daughter.</w:t>
            </w:r>
          </w:p>
          <w:p w:rsidR="005200A6" w:rsidRPr="00B437FD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:rsidR="005200A6" w:rsidRPr="00B437FD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A6723E" w:rsidRPr="00B437FD">
              <w:rPr>
                <w:rFonts w:ascii="Calibri Light" w:hAnsi="Calibri Light" w:cs="Calibri Light"/>
                <w:sz w:val="24"/>
                <w:szCs w:val="24"/>
              </w:rPr>
              <w:t>Read to peers</w:t>
            </w:r>
          </w:p>
          <w:p w:rsidR="005200A6" w:rsidRPr="00B437FD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97" w:type="dxa"/>
          </w:tcPr>
          <w:p w:rsidR="005200A6" w:rsidRPr="00B437FD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EB2715" w:rsidRPr="00B437FD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337BF6" w:rsidRPr="00B437FD">
              <w:rPr>
                <w:rFonts w:ascii="Calibri Light" w:hAnsi="Calibri Light" w:cs="Calibri Light"/>
                <w:sz w:val="24"/>
                <w:szCs w:val="24"/>
              </w:rPr>
              <w:t xml:space="preserve">To write part of the animation story from the perspective of </w:t>
            </w:r>
            <w:r w:rsidR="00E45E05">
              <w:rPr>
                <w:rFonts w:ascii="Calibri Light" w:hAnsi="Calibri Light" w:cs="Calibri Light"/>
                <w:sz w:val="24"/>
                <w:szCs w:val="24"/>
              </w:rPr>
              <w:t>the girl</w:t>
            </w:r>
            <w:r w:rsidR="0065133E">
              <w:rPr>
                <w:rFonts w:ascii="Calibri Light" w:hAnsi="Calibri Light" w:cs="Calibri Light"/>
                <w:sz w:val="24"/>
                <w:szCs w:val="24"/>
              </w:rPr>
              <w:t>.</w:t>
            </w:r>
          </w:p>
          <w:p w:rsidR="005200A6" w:rsidRPr="00B437FD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B437FD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A6723E" w:rsidRPr="00B437FD">
              <w:rPr>
                <w:rFonts w:ascii="Calibri Light" w:hAnsi="Calibri Light" w:cs="Calibri Light"/>
                <w:sz w:val="24"/>
                <w:szCs w:val="24"/>
              </w:rPr>
              <w:t>Another LKS2 class</w:t>
            </w:r>
          </w:p>
          <w:p w:rsidR="005200A6" w:rsidRPr="00B437FD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79" w:type="dxa"/>
          </w:tcPr>
          <w:p w:rsidR="005200A6" w:rsidRPr="00B437FD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EB2715" w:rsidRPr="00B437FD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65133E">
              <w:rPr>
                <w:rFonts w:ascii="Calibri Light" w:hAnsi="Calibri Light" w:cs="Calibri Light"/>
                <w:sz w:val="24"/>
                <w:szCs w:val="24"/>
              </w:rPr>
              <w:t>To write a narrative diary entry from the view point of a</w:t>
            </w:r>
            <w:r w:rsidR="00EB2715" w:rsidRPr="00B437FD">
              <w:rPr>
                <w:rFonts w:ascii="Calibri Light" w:hAnsi="Calibri Light" w:cs="Calibri Light"/>
                <w:sz w:val="24"/>
                <w:szCs w:val="24"/>
              </w:rPr>
              <w:t xml:space="preserve"> Roman slave.</w:t>
            </w:r>
          </w:p>
          <w:p w:rsidR="005200A6" w:rsidRPr="00B437FD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:rsidR="005200A6" w:rsidRPr="00B437FD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A6723E" w:rsidRPr="00B437FD">
              <w:rPr>
                <w:rFonts w:ascii="Calibri Light" w:hAnsi="Calibri Light" w:cs="Calibri Light"/>
                <w:sz w:val="24"/>
                <w:szCs w:val="24"/>
              </w:rPr>
              <w:t>Upper key stage class</w:t>
            </w:r>
          </w:p>
          <w:p w:rsidR="005200A6" w:rsidRPr="00B437FD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C602AD" w:rsidTr="00677C1D">
        <w:tc>
          <w:tcPr>
            <w:tcW w:w="1366" w:type="dxa"/>
          </w:tcPr>
          <w:p w:rsidR="005200A6" w:rsidRPr="00B437FD" w:rsidRDefault="005200A6" w:rsidP="00677C1D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  <w:u w:val="single"/>
              </w:rPr>
            </w:pPr>
            <w:r w:rsidRPr="00B437FD"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  <w:u w:val="single"/>
              </w:rPr>
              <w:t xml:space="preserve">Narrative </w:t>
            </w:r>
          </w:p>
          <w:p w:rsidR="005200A6" w:rsidRPr="00B437FD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Weekly short independent writing opportunities </w:t>
            </w:r>
            <w:r w:rsidRPr="00B437FD">
              <w:rPr>
                <w:rFonts w:ascii="Calibri Light" w:hAnsi="Calibri Light" w:cs="Calibri Light"/>
                <w:bCs/>
                <w:sz w:val="24"/>
                <w:szCs w:val="24"/>
              </w:rPr>
              <w:lastRenderedPageBreak/>
              <w:t>within the unit</w:t>
            </w:r>
          </w:p>
        </w:tc>
        <w:tc>
          <w:tcPr>
            <w:tcW w:w="3806" w:type="dxa"/>
          </w:tcPr>
          <w:p w:rsidR="005200A6" w:rsidRPr="00B437FD" w:rsidRDefault="0088726C" w:rsidP="0088726C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lastRenderedPageBreak/>
              <w:t>Character profiles</w:t>
            </w:r>
          </w:p>
          <w:p w:rsidR="0088726C" w:rsidRPr="00B437FD" w:rsidRDefault="0088726C" w:rsidP="0088726C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Finding evidence in the text</w:t>
            </w:r>
          </w:p>
          <w:p w:rsidR="0088726C" w:rsidRPr="00B437FD" w:rsidRDefault="00097CEE" w:rsidP="0088726C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Informal letter</w:t>
            </w:r>
          </w:p>
          <w:p w:rsidR="00097CEE" w:rsidRPr="00B437FD" w:rsidRDefault="00097CEE" w:rsidP="0088726C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Firework names – using nouns, verbs and adjectives</w:t>
            </w:r>
          </w:p>
          <w:p w:rsidR="00097CEE" w:rsidRPr="00B437FD" w:rsidRDefault="00097CEE" w:rsidP="0088726C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lastRenderedPageBreak/>
              <w:t>Firework descriptions</w:t>
            </w:r>
          </w:p>
          <w:p w:rsidR="00097CEE" w:rsidRPr="00B437FD" w:rsidRDefault="00097CEE" w:rsidP="0088726C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Writing speech</w:t>
            </w:r>
          </w:p>
        </w:tc>
        <w:tc>
          <w:tcPr>
            <w:tcW w:w="4497" w:type="dxa"/>
          </w:tcPr>
          <w:p w:rsidR="005200A6" w:rsidRPr="00B437FD" w:rsidRDefault="00097CEE" w:rsidP="00097CEE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lastRenderedPageBreak/>
              <w:t>Writing speech between two characters.</w:t>
            </w:r>
          </w:p>
          <w:p w:rsidR="00097CEE" w:rsidRPr="00B437FD" w:rsidRDefault="00097CEE" w:rsidP="00097CEE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Setting descriptions</w:t>
            </w:r>
          </w:p>
          <w:p w:rsidR="00097CEE" w:rsidRPr="00B437FD" w:rsidRDefault="00097CEE" w:rsidP="00097CEE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Story sequencing</w:t>
            </w:r>
          </w:p>
          <w:p w:rsidR="00097CEE" w:rsidRPr="00B437FD" w:rsidRDefault="00127691" w:rsidP="00097CEE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storyboards</w:t>
            </w:r>
          </w:p>
        </w:tc>
        <w:tc>
          <w:tcPr>
            <w:tcW w:w="4279" w:type="dxa"/>
          </w:tcPr>
          <w:p w:rsidR="002B2944" w:rsidRPr="00B437FD" w:rsidRDefault="00097CEE" w:rsidP="00097CEE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Diary entries</w:t>
            </w:r>
          </w:p>
          <w:p w:rsidR="00097CEE" w:rsidRPr="00B437FD" w:rsidRDefault="00B437FD" w:rsidP="00097CEE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M</w:t>
            </w:r>
            <w:r w:rsidR="00097CEE" w:rsidRPr="00B437FD">
              <w:rPr>
                <w:rFonts w:ascii="Calibri Light" w:hAnsi="Calibri Light" w:cs="Calibri Light"/>
                <w:sz w:val="24"/>
                <w:szCs w:val="24"/>
              </w:rPr>
              <w:t>indmaps</w:t>
            </w:r>
          </w:p>
          <w:p w:rsidR="00097CEE" w:rsidRPr="00B437FD" w:rsidRDefault="00097CEE" w:rsidP="00097CEE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Word</w:t>
            </w:r>
            <w:r w:rsidR="00B437FD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B437FD">
              <w:rPr>
                <w:rFonts w:ascii="Calibri Light" w:hAnsi="Calibri Light" w:cs="Calibri Light"/>
                <w:sz w:val="24"/>
                <w:szCs w:val="24"/>
              </w:rPr>
              <w:t>banks</w:t>
            </w:r>
          </w:p>
          <w:p w:rsidR="00097CEE" w:rsidRPr="00B437FD" w:rsidRDefault="00097CEE" w:rsidP="00097CEE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Character descriptions</w:t>
            </w:r>
          </w:p>
          <w:p w:rsidR="00097CEE" w:rsidRPr="00B437FD" w:rsidRDefault="00127691" w:rsidP="00097CEE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lastRenderedPageBreak/>
              <w:t>Story sequencing</w:t>
            </w:r>
          </w:p>
          <w:p w:rsidR="002B2944" w:rsidRPr="00B437FD" w:rsidRDefault="002B2944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2B2944" w:rsidRPr="00B437FD" w:rsidRDefault="002B2944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2B2944" w:rsidRPr="00B437FD" w:rsidRDefault="002B2944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2B2944" w:rsidRPr="00B437FD" w:rsidRDefault="002B2944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2B2944" w:rsidRPr="00B437FD" w:rsidRDefault="002B2944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5200A6" w:rsidRPr="001B5B83" w:rsidTr="00677C1D">
        <w:tc>
          <w:tcPr>
            <w:tcW w:w="13948" w:type="dxa"/>
            <w:gridSpan w:val="4"/>
            <w:shd w:val="clear" w:color="auto" w:fill="B4C6E7" w:themeFill="accent5" w:themeFillTint="66"/>
          </w:tcPr>
          <w:p w:rsidR="005200A6" w:rsidRPr="001B5B83" w:rsidRDefault="005200A6" w:rsidP="00677C1D">
            <w:pPr>
              <w:jc w:val="center"/>
              <w:rPr>
                <w:rFonts w:ascii="Arial" w:hAnsi="Arial" w:cs="Arial"/>
                <w:b/>
                <w:bCs/>
                <w:color w:val="0033CC"/>
                <w:sz w:val="40"/>
                <w:szCs w:val="40"/>
                <w:u w:val="single"/>
              </w:rPr>
            </w:pPr>
            <w:r w:rsidRPr="001B5B83">
              <w:rPr>
                <w:rFonts w:ascii="Arial" w:hAnsi="Arial" w:cs="Arial"/>
                <w:b/>
                <w:bCs/>
                <w:color w:val="0033CC"/>
                <w:sz w:val="40"/>
                <w:szCs w:val="40"/>
                <w:u w:val="single"/>
              </w:rPr>
              <w:lastRenderedPageBreak/>
              <w:t>Non-fiction</w:t>
            </w:r>
          </w:p>
        </w:tc>
      </w:tr>
      <w:tr w:rsidR="00C602AD" w:rsidTr="00677C1D">
        <w:tc>
          <w:tcPr>
            <w:tcW w:w="1366" w:type="dxa"/>
          </w:tcPr>
          <w:p w:rsidR="005200A6" w:rsidRPr="00B437FD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</w:pPr>
            <w:r w:rsidRPr="00B437FD"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  <w:t xml:space="preserve">Non-fiction </w:t>
            </w:r>
          </w:p>
          <w:p w:rsidR="005200A6" w:rsidRPr="00B437FD" w:rsidRDefault="005200A6" w:rsidP="00677C1D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Unit and skills</w:t>
            </w:r>
          </w:p>
        </w:tc>
        <w:tc>
          <w:tcPr>
            <w:tcW w:w="3806" w:type="dxa"/>
          </w:tcPr>
          <w:p w:rsidR="005200A6" w:rsidRDefault="00FE6A52" w:rsidP="00677C1D">
            <w:pPr>
              <w:jc w:val="center"/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  <w:t>Non-chronological report</w:t>
            </w:r>
          </w:p>
          <w:p w:rsidR="002D09A0" w:rsidRPr="00B437FD" w:rsidRDefault="002D09A0" w:rsidP="00677C1D">
            <w:pPr>
              <w:jc w:val="center"/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</w:p>
          <w:p w:rsidR="005200A6" w:rsidRPr="00B437FD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B437FD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A6723E" w:rsidRPr="00B437FD" w:rsidRDefault="00A6723E" w:rsidP="002D09A0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 xml:space="preserve">To explore </w:t>
            </w:r>
            <w:r w:rsidR="00C928E5" w:rsidRPr="00B437FD">
              <w:rPr>
                <w:rFonts w:ascii="Calibri Light" w:hAnsi="Calibri Light" w:cs="Calibri Light"/>
                <w:sz w:val="24"/>
                <w:szCs w:val="24"/>
              </w:rPr>
              <w:t xml:space="preserve">and use </w:t>
            </w:r>
            <w:r w:rsidRPr="00B437FD">
              <w:rPr>
                <w:rFonts w:ascii="Calibri Light" w:hAnsi="Calibri Light" w:cs="Calibri Light"/>
                <w:sz w:val="24"/>
                <w:szCs w:val="24"/>
              </w:rPr>
              <w:t>the features of non-chronological reports.</w:t>
            </w:r>
          </w:p>
          <w:p w:rsidR="00A6723E" w:rsidRPr="00B437FD" w:rsidRDefault="00A6723E" w:rsidP="002D09A0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To collect vocabulary appropriate to the topic.</w:t>
            </w:r>
          </w:p>
          <w:p w:rsidR="00A6723E" w:rsidRPr="00B437FD" w:rsidRDefault="00A6723E" w:rsidP="002D09A0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To research topic facts.</w:t>
            </w:r>
          </w:p>
          <w:p w:rsidR="00A6723E" w:rsidRDefault="00A6723E" w:rsidP="002D09A0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To begin to use paragraphs.</w:t>
            </w:r>
          </w:p>
          <w:p w:rsidR="002D09A0" w:rsidRPr="002D09A0" w:rsidRDefault="002D09A0" w:rsidP="002D09A0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 xml:space="preserve">To </w:t>
            </w:r>
            <w:r>
              <w:rPr>
                <w:rFonts w:ascii="Calibri Light" w:hAnsi="Calibri Light" w:cs="Calibri Light"/>
                <w:sz w:val="24"/>
                <w:szCs w:val="24"/>
              </w:rPr>
              <w:t>use a</w:t>
            </w:r>
            <w:r w:rsidRPr="00B437FD">
              <w:rPr>
                <w:rFonts w:ascii="Calibri Light" w:hAnsi="Calibri Light" w:cs="Calibri Light"/>
                <w:sz w:val="24"/>
                <w:szCs w:val="24"/>
              </w:rPr>
              <w:t xml:space="preserve"> range of conjunctions.</w:t>
            </w:r>
          </w:p>
          <w:p w:rsidR="00A6723E" w:rsidRPr="00B437FD" w:rsidRDefault="00A6723E" w:rsidP="002D09A0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To use headings and subheadings to sort information.</w:t>
            </w:r>
          </w:p>
          <w:p w:rsidR="005200A6" w:rsidRPr="00B437FD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:rsidR="005200A6" w:rsidRPr="00B437FD" w:rsidRDefault="005200A6" w:rsidP="005200A6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97" w:type="dxa"/>
          </w:tcPr>
          <w:p w:rsidR="005200A6" w:rsidRPr="00B437FD" w:rsidRDefault="00B437FD" w:rsidP="00677C1D">
            <w:pPr>
              <w:jc w:val="center"/>
              <w:rPr>
                <w:rFonts w:ascii="Calibri Light" w:hAnsi="Calibri Light" w:cs="Calibri Light"/>
                <w:b/>
                <w:color w:val="385623" w:themeColor="accent6" w:themeShade="80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  <w:t>Persuasive Adverts</w:t>
            </w:r>
          </w:p>
          <w:p w:rsidR="00FE6A52" w:rsidRPr="00B437FD" w:rsidRDefault="00FE6A52" w:rsidP="00677C1D">
            <w:pPr>
              <w:jc w:val="center"/>
              <w:rPr>
                <w:rFonts w:ascii="Calibri Light" w:hAnsi="Calibri Light" w:cs="Calibri Light"/>
                <w:b/>
                <w:color w:val="385623" w:themeColor="accent6" w:themeShade="80"/>
                <w:sz w:val="24"/>
                <w:szCs w:val="24"/>
              </w:rPr>
            </w:pPr>
          </w:p>
          <w:p w:rsidR="005200A6" w:rsidRPr="00B437FD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B437FD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5200A6" w:rsidRPr="00B437FD" w:rsidRDefault="00615A66" w:rsidP="002D09A0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 xml:space="preserve">To explore </w:t>
            </w:r>
            <w:r w:rsidR="00C928E5" w:rsidRPr="00B437FD">
              <w:rPr>
                <w:rFonts w:ascii="Calibri Light" w:hAnsi="Calibri Light" w:cs="Calibri Light"/>
                <w:sz w:val="24"/>
                <w:szCs w:val="24"/>
              </w:rPr>
              <w:t xml:space="preserve">and use </w:t>
            </w:r>
            <w:r w:rsidRPr="00B437FD">
              <w:rPr>
                <w:rFonts w:ascii="Calibri Light" w:hAnsi="Calibri Light" w:cs="Calibri Light"/>
                <w:sz w:val="24"/>
                <w:szCs w:val="24"/>
              </w:rPr>
              <w:t>the features of advertisements.</w:t>
            </w:r>
          </w:p>
          <w:p w:rsidR="00615A66" w:rsidRPr="002D09A0" w:rsidRDefault="00615A66" w:rsidP="002D09A0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To use powerful vocabulary.</w:t>
            </w:r>
          </w:p>
          <w:p w:rsidR="002D09A0" w:rsidRPr="002D09A0" w:rsidRDefault="002D09A0" w:rsidP="002D09A0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 xml:space="preserve">To </w:t>
            </w:r>
            <w:r>
              <w:rPr>
                <w:rFonts w:ascii="Calibri Light" w:hAnsi="Calibri Light" w:cs="Calibri Light"/>
                <w:sz w:val="24"/>
                <w:szCs w:val="24"/>
              </w:rPr>
              <w:t>use a</w:t>
            </w:r>
            <w:r w:rsidRPr="00B437FD">
              <w:rPr>
                <w:rFonts w:ascii="Calibri Light" w:hAnsi="Calibri Light" w:cs="Calibri Light"/>
                <w:sz w:val="24"/>
                <w:szCs w:val="24"/>
              </w:rPr>
              <w:t xml:space="preserve"> range of conjunctions.</w:t>
            </w:r>
          </w:p>
          <w:p w:rsidR="00615A66" w:rsidRPr="00B437FD" w:rsidRDefault="00C928E5" w:rsidP="002D09A0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To write in the second person.</w:t>
            </w:r>
          </w:p>
          <w:p w:rsidR="00C928E5" w:rsidRPr="00B437FD" w:rsidRDefault="00C928E5" w:rsidP="002D09A0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To use rhetorical questions.</w:t>
            </w:r>
          </w:p>
          <w:p w:rsidR="00C928E5" w:rsidRPr="00B437FD" w:rsidRDefault="008F3C1A" w:rsidP="002D09A0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To use adjectives.</w:t>
            </w:r>
          </w:p>
          <w:p w:rsidR="008F3C1A" w:rsidRPr="00B437FD" w:rsidRDefault="008F3C1A" w:rsidP="002D09A0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sz w:val="24"/>
                <w:szCs w:val="24"/>
              </w:rPr>
              <w:t>To write descriptions.</w:t>
            </w:r>
          </w:p>
          <w:p w:rsidR="005200A6" w:rsidRPr="00B437FD" w:rsidRDefault="005200A6" w:rsidP="005200A6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79" w:type="dxa"/>
          </w:tcPr>
          <w:p w:rsidR="005200A6" w:rsidRPr="00776854" w:rsidRDefault="00776854" w:rsidP="00FE6A52">
            <w:pPr>
              <w:jc w:val="center"/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  <w:r w:rsidRPr="00776854"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  <w:t>Recounts</w:t>
            </w:r>
          </w:p>
          <w:p w:rsidR="002D09A0" w:rsidRPr="00776854" w:rsidRDefault="002D09A0" w:rsidP="00FE6A52">
            <w:pPr>
              <w:jc w:val="center"/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</w:p>
          <w:p w:rsidR="005200A6" w:rsidRPr="00776854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776854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776854" w:rsidRPr="00776854" w:rsidRDefault="00C928E5" w:rsidP="00776854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776854">
              <w:rPr>
                <w:rFonts w:ascii="Calibri Light" w:hAnsi="Calibri Light" w:cs="Calibri Light"/>
                <w:sz w:val="24"/>
                <w:szCs w:val="24"/>
              </w:rPr>
              <w:t xml:space="preserve">To explore and use the features of </w:t>
            </w:r>
            <w:r w:rsidR="00776854" w:rsidRPr="00776854">
              <w:rPr>
                <w:rFonts w:ascii="Calibri Light" w:hAnsi="Calibri Light" w:cs="Calibri Light"/>
                <w:sz w:val="24"/>
                <w:szCs w:val="24"/>
              </w:rPr>
              <w:t>recounts</w:t>
            </w:r>
          </w:p>
          <w:p w:rsidR="002D09A0" w:rsidRPr="00776854" w:rsidRDefault="00C928E5" w:rsidP="002D09A0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776854">
              <w:rPr>
                <w:rFonts w:ascii="Calibri Light" w:hAnsi="Calibri Light" w:cs="Calibri Light"/>
                <w:sz w:val="24"/>
                <w:szCs w:val="24"/>
              </w:rPr>
              <w:t>To write in the first person.</w:t>
            </w:r>
          </w:p>
          <w:p w:rsidR="002D09A0" w:rsidRPr="00776854" w:rsidRDefault="00C928E5" w:rsidP="002D09A0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776854">
              <w:rPr>
                <w:rFonts w:ascii="Calibri Light" w:hAnsi="Calibri Light" w:cs="Calibri Light"/>
                <w:sz w:val="24"/>
                <w:szCs w:val="24"/>
              </w:rPr>
              <w:t>To write using the past tense.</w:t>
            </w:r>
          </w:p>
          <w:p w:rsidR="002D09A0" w:rsidRPr="00776854" w:rsidRDefault="002D09A0" w:rsidP="002D09A0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776854">
              <w:rPr>
                <w:rFonts w:ascii="Calibri Light" w:hAnsi="Calibri Light" w:cs="Calibri Light"/>
                <w:sz w:val="24"/>
                <w:szCs w:val="24"/>
              </w:rPr>
              <w:t>To use a range of conjunctions.</w:t>
            </w:r>
          </w:p>
          <w:p w:rsidR="002D09A0" w:rsidRPr="00776854" w:rsidRDefault="008F3C1A" w:rsidP="002D09A0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776854">
              <w:rPr>
                <w:rFonts w:ascii="Calibri Light" w:hAnsi="Calibri Light" w:cs="Calibri Light"/>
                <w:sz w:val="24"/>
                <w:szCs w:val="24"/>
              </w:rPr>
              <w:t>To use interesting adjectives and adverbs.</w:t>
            </w:r>
          </w:p>
          <w:p w:rsidR="00776854" w:rsidRDefault="008F3C1A" w:rsidP="00776854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776854">
              <w:rPr>
                <w:rFonts w:ascii="Calibri Light" w:hAnsi="Calibri Light" w:cs="Calibri Light"/>
                <w:sz w:val="24"/>
                <w:szCs w:val="24"/>
              </w:rPr>
              <w:t>To use prepositions.</w:t>
            </w:r>
          </w:p>
          <w:p w:rsidR="008F3C1A" w:rsidRPr="00776854" w:rsidRDefault="008F3C1A" w:rsidP="00776854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4"/>
                <w:szCs w:val="24"/>
              </w:rPr>
            </w:pPr>
            <w:bookmarkStart w:id="0" w:name="_GoBack"/>
            <w:bookmarkEnd w:id="0"/>
            <w:r w:rsidRPr="00776854">
              <w:rPr>
                <w:rFonts w:ascii="Calibri Light" w:hAnsi="Calibri Light" w:cs="Calibri Light"/>
                <w:sz w:val="24"/>
                <w:szCs w:val="24"/>
              </w:rPr>
              <w:t xml:space="preserve">To use </w:t>
            </w:r>
            <w:r w:rsidR="00B437FD" w:rsidRPr="00776854">
              <w:rPr>
                <w:rFonts w:ascii="Calibri Light" w:hAnsi="Calibri Light" w:cs="Calibri Light"/>
                <w:sz w:val="24"/>
                <w:szCs w:val="24"/>
              </w:rPr>
              <w:t>similes</w:t>
            </w:r>
            <w:r w:rsidRPr="00776854">
              <w:rPr>
                <w:rFonts w:ascii="Calibri Light" w:hAnsi="Calibri Light" w:cs="Calibri Light"/>
                <w:sz w:val="24"/>
                <w:szCs w:val="24"/>
              </w:rPr>
              <w:t>.</w:t>
            </w:r>
          </w:p>
        </w:tc>
      </w:tr>
      <w:tr w:rsidR="00C602AD" w:rsidTr="00677C1D">
        <w:tc>
          <w:tcPr>
            <w:tcW w:w="1366" w:type="dxa"/>
          </w:tcPr>
          <w:p w:rsidR="005200A6" w:rsidRPr="00B437FD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</w:rPr>
              <w:t xml:space="preserve">Scaffolded Purpose </w:t>
            </w:r>
          </w:p>
        </w:tc>
        <w:tc>
          <w:tcPr>
            <w:tcW w:w="3806" w:type="dxa"/>
          </w:tcPr>
          <w:p w:rsidR="005200A6" w:rsidRPr="00B437FD" w:rsidRDefault="005200A6" w:rsidP="002D09A0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8F3C1A" w:rsidRPr="00B437FD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8F3C1A" w:rsidRPr="00B437FD">
              <w:rPr>
                <w:rFonts w:ascii="Calibri Light" w:hAnsi="Calibri Light" w:cs="Calibri Light"/>
                <w:sz w:val="24"/>
                <w:szCs w:val="24"/>
              </w:rPr>
              <w:t>To write a non-chronolo</w:t>
            </w:r>
            <w:r w:rsidR="00BE7464" w:rsidRPr="00B437FD">
              <w:rPr>
                <w:rFonts w:ascii="Calibri Light" w:hAnsi="Calibri Light" w:cs="Calibri Light"/>
                <w:sz w:val="24"/>
                <w:szCs w:val="24"/>
              </w:rPr>
              <w:t>gical report on nocturnal animal</w:t>
            </w:r>
          </w:p>
        </w:tc>
        <w:tc>
          <w:tcPr>
            <w:tcW w:w="4497" w:type="dxa"/>
          </w:tcPr>
          <w:p w:rsidR="005200A6" w:rsidRPr="00B437FD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8F3C1A" w:rsidRPr="00B437FD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B437FD">
              <w:rPr>
                <w:rFonts w:ascii="Calibri Light" w:hAnsi="Calibri Light" w:cs="Calibri Light"/>
                <w:sz w:val="24"/>
                <w:szCs w:val="24"/>
              </w:rPr>
              <w:t xml:space="preserve">To create a persuasive </w:t>
            </w:r>
            <w:r w:rsidR="008F3C1A" w:rsidRPr="00B437FD">
              <w:rPr>
                <w:rFonts w:ascii="Calibri Light" w:hAnsi="Calibri Light" w:cs="Calibri Light"/>
                <w:sz w:val="24"/>
                <w:szCs w:val="24"/>
              </w:rPr>
              <w:t>advertisement for an umbrella.</w:t>
            </w:r>
          </w:p>
          <w:p w:rsidR="005200A6" w:rsidRPr="00B437FD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79" w:type="dxa"/>
          </w:tcPr>
          <w:p w:rsidR="005200A6" w:rsidRPr="00776854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76854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8F3C1A" w:rsidRPr="00776854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8F3C1A" w:rsidRPr="00776854">
              <w:rPr>
                <w:rFonts w:ascii="Calibri Light" w:hAnsi="Calibri Light" w:cs="Calibri Light"/>
                <w:sz w:val="24"/>
                <w:szCs w:val="24"/>
              </w:rPr>
              <w:t xml:space="preserve">To </w:t>
            </w:r>
            <w:r w:rsidR="00776854" w:rsidRPr="00776854">
              <w:rPr>
                <w:rFonts w:ascii="Calibri Light" w:hAnsi="Calibri Light" w:cs="Calibri Light"/>
                <w:sz w:val="24"/>
                <w:szCs w:val="24"/>
              </w:rPr>
              <w:t xml:space="preserve">write a recount as a </w:t>
            </w:r>
            <w:r w:rsidR="00776854">
              <w:rPr>
                <w:rFonts w:ascii="Calibri Light" w:hAnsi="Calibri Light" w:cs="Calibri Light"/>
                <w:sz w:val="24"/>
                <w:szCs w:val="24"/>
              </w:rPr>
              <w:t xml:space="preserve">given </w:t>
            </w:r>
            <w:r w:rsidR="00776854" w:rsidRPr="00776854">
              <w:rPr>
                <w:rFonts w:ascii="Calibri Light" w:hAnsi="Calibri Light" w:cs="Calibri Light"/>
                <w:sz w:val="24"/>
                <w:szCs w:val="24"/>
              </w:rPr>
              <w:t>character</w:t>
            </w:r>
          </w:p>
          <w:p w:rsidR="005200A6" w:rsidRPr="00776854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C602AD" w:rsidTr="00677C1D">
        <w:tc>
          <w:tcPr>
            <w:tcW w:w="1366" w:type="dxa"/>
          </w:tcPr>
          <w:p w:rsidR="005200A6" w:rsidRPr="00B437FD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</w:rPr>
              <w:lastRenderedPageBreak/>
              <w:t>Independent Purpose and Audience</w:t>
            </w:r>
          </w:p>
        </w:tc>
        <w:tc>
          <w:tcPr>
            <w:tcW w:w="3806" w:type="dxa"/>
          </w:tcPr>
          <w:p w:rsidR="005200A6" w:rsidRPr="00B437FD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C71022" w:rsidRPr="00B437FD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C71022" w:rsidRPr="00B437FD">
              <w:rPr>
                <w:rFonts w:ascii="Calibri Light" w:hAnsi="Calibri Light" w:cs="Calibri Light"/>
                <w:sz w:val="24"/>
                <w:szCs w:val="24"/>
              </w:rPr>
              <w:t>To write a non-chronological report on an animal of</w:t>
            </w:r>
            <w:r w:rsidR="002D09A0">
              <w:rPr>
                <w:rFonts w:ascii="Calibri Light" w:hAnsi="Calibri Light" w:cs="Calibri Light"/>
                <w:sz w:val="24"/>
                <w:szCs w:val="24"/>
              </w:rPr>
              <w:t xml:space="preserve"> their</w:t>
            </w:r>
            <w:r w:rsidR="00C71022" w:rsidRPr="00B437FD">
              <w:rPr>
                <w:rFonts w:ascii="Calibri Light" w:hAnsi="Calibri Light" w:cs="Calibri Light"/>
                <w:sz w:val="24"/>
                <w:szCs w:val="24"/>
              </w:rPr>
              <w:t xml:space="preserve"> choice.</w:t>
            </w:r>
          </w:p>
          <w:p w:rsidR="005200A6" w:rsidRPr="00B437FD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B437FD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8F3C1A" w:rsidRPr="00B437FD">
              <w:rPr>
                <w:rFonts w:ascii="Calibri Light" w:hAnsi="Calibri Light" w:cs="Calibri Light"/>
                <w:sz w:val="24"/>
                <w:szCs w:val="24"/>
              </w:rPr>
              <w:t>Read by peers.</w:t>
            </w:r>
          </w:p>
          <w:p w:rsidR="005200A6" w:rsidRPr="00B437FD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97" w:type="dxa"/>
          </w:tcPr>
          <w:p w:rsidR="005200A6" w:rsidRPr="00B437FD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sz w:val="24"/>
                <w:szCs w:val="24"/>
              </w:rPr>
              <w:t>Purpose</w:t>
            </w:r>
            <w:r w:rsidRPr="00B437FD">
              <w:rPr>
                <w:rFonts w:ascii="Calibri Light" w:hAnsi="Calibri Light" w:cs="Calibri Light"/>
                <w:sz w:val="24"/>
                <w:szCs w:val="24"/>
              </w:rPr>
              <w:t>:</w:t>
            </w:r>
            <w:r w:rsidR="00655FF6">
              <w:rPr>
                <w:rFonts w:ascii="Calibri Light" w:hAnsi="Calibri Light" w:cs="Calibri Light"/>
                <w:sz w:val="24"/>
                <w:szCs w:val="24"/>
              </w:rPr>
              <w:t xml:space="preserve"> To create a persuasive </w:t>
            </w:r>
            <w:r w:rsidR="00BE7464" w:rsidRPr="00B437FD">
              <w:rPr>
                <w:rFonts w:ascii="Calibri Light" w:hAnsi="Calibri Light" w:cs="Calibri Light"/>
                <w:sz w:val="24"/>
                <w:szCs w:val="24"/>
              </w:rPr>
              <w:t>advertisement</w:t>
            </w:r>
            <w:r w:rsidR="00C71022" w:rsidRPr="00B437FD">
              <w:rPr>
                <w:rFonts w:ascii="Calibri Light" w:hAnsi="Calibri Light" w:cs="Calibri Light"/>
                <w:sz w:val="24"/>
                <w:szCs w:val="24"/>
              </w:rPr>
              <w:t xml:space="preserve"> for a product of </w:t>
            </w:r>
            <w:r w:rsidR="00B437FD">
              <w:rPr>
                <w:rFonts w:ascii="Calibri Light" w:hAnsi="Calibri Light" w:cs="Calibri Light"/>
                <w:sz w:val="24"/>
                <w:szCs w:val="24"/>
              </w:rPr>
              <w:t xml:space="preserve">their </w:t>
            </w:r>
            <w:r w:rsidR="00C71022" w:rsidRPr="00B437FD">
              <w:rPr>
                <w:rFonts w:ascii="Calibri Light" w:hAnsi="Calibri Light" w:cs="Calibri Light"/>
                <w:sz w:val="24"/>
                <w:szCs w:val="24"/>
              </w:rPr>
              <w:t>choice.</w:t>
            </w:r>
          </w:p>
          <w:p w:rsidR="005200A6" w:rsidRPr="00B437FD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B437FD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B437FD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8F3C1A" w:rsidRPr="00B437FD">
              <w:rPr>
                <w:rFonts w:ascii="Calibri Light" w:hAnsi="Calibri Light" w:cs="Calibri Light"/>
                <w:sz w:val="24"/>
                <w:szCs w:val="24"/>
              </w:rPr>
              <w:t>KS1 Class</w:t>
            </w:r>
          </w:p>
          <w:p w:rsidR="005200A6" w:rsidRPr="00B437FD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79" w:type="dxa"/>
          </w:tcPr>
          <w:p w:rsidR="005200A6" w:rsidRPr="00776854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76854">
              <w:rPr>
                <w:rFonts w:ascii="Calibri Light" w:hAnsi="Calibri Light" w:cs="Calibri Light"/>
                <w:b/>
                <w:sz w:val="24"/>
                <w:szCs w:val="24"/>
              </w:rPr>
              <w:t>Purpose</w:t>
            </w:r>
            <w:r w:rsidRPr="00776854">
              <w:rPr>
                <w:rFonts w:ascii="Calibri Light" w:hAnsi="Calibri Light" w:cs="Calibri Light"/>
                <w:sz w:val="24"/>
                <w:szCs w:val="24"/>
              </w:rPr>
              <w:t>:</w:t>
            </w:r>
            <w:r w:rsidR="00BE7464" w:rsidRPr="00776854">
              <w:rPr>
                <w:rFonts w:ascii="Calibri Light" w:hAnsi="Calibri Light" w:cs="Calibri Light"/>
                <w:sz w:val="24"/>
                <w:szCs w:val="24"/>
              </w:rPr>
              <w:t xml:space="preserve"> To write a </w:t>
            </w:r>
            <w:r w:rsidR="00776854" w:rsidRPr="00776854">
              <w:rPr>
                <w:rFonts w:ascii="Calibri Light" w:hAnsi="Calibri Light" w:cs="Calibri Light"/>
                <w:sz w:val="24"/>
                <w:szCs w:val="24"/>
              </w:rPr>
              <w:t>recount about their school trip</w:t>
            </w:r>
            <w:r w:rsidR="00BE7464" w:rsidRPr="00776854">
              <w:rPr>
                <w:rFonts w:ascii="Calibri Light" w:hAnsi="Calibri Light" w:cs="Calibri Light"/>
                <w:sz w:val="24"/>
                <w:szCs w:val="24"/>
              </w:rPr>
              <w:t>.</w:t>
            </w:r>
          </w:p>
          <w:p w:rsidR="005200A6" w:rsidRPr="00776854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:rsidR="005200A6" w:rsidRPr="00776854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76854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8F3C1A" w:rsidRPr="00776854">
              <w:rPr>
                <w:rFonts w:ascii="Calibri Light" w:hAnsi="Calibri Light" w:cs="Calibri Light"/>
                <w:sz w:val="24"/>
                <w:szCs w:val="24"/>
              </w:rPr>
              <w:t>KS2 class</w:t>
            </w:r>
          </w:p>
          <w:p w:rsidR="005200A6" w:rsidRPr="00776854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C602AD" w:rsidRPr="005F7D5A" w:rsidTr="00677C1D">
        <w:tc>
          <w:tcPr>
            <w:tcW w:w="1366" w:type="dxa"/>
          </w:tcPr>
          <w:p w:rsidR="005200A6" w:rsidRPr="002D09A0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</w:pPr>
            <w:r w:rsidRPr="002D09A0"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  <w:t xml:space="preserve">Non-Fiction </w:t>
            </w:r>
          </w:p>
          <w:p w:rsidR="005200A6" w:rsidRPr="002D09A0" w:rsidRDefault="005200A6" w:rsidP="00677C1D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bCs/>
                <w:sz w:val="24"/>
                <w:szCs w:val="24"/>
              </w:rPr>
              <w:t>Weekly short independent writing opportunities within the unit</w:t>
            </w:r>
          </w:p>
        </w:tc>
        <w:tc>
          <w:tcPr>
            <w:tcW w:w="3806" w:type="dxa"/>
          </w:tcPr>
          <w:p w:rsidR="002D09A0" w:rsidRDefault="002D09A0" w:rsidP="002D09A0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sz w:val="24"/>
                <w:szCs w:val="24"/>
              </w:rPr>
              <w:t>Fact files</w:t>
            </w:r>
          </w:p>
          <w:p w:rsidR="002D09A0" w:rsidRDefault="00615A66" w:rsidP="002D09A0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sz w:val="24"/>
                <w:szCs w:val="24"/>
              </w:rPr>
              <w:t>Questions</w:t>
            </w:r>
          </w:p>
          <w:p w:rsidR="002D09A0" w:rsidRDefault="00615A66" w:rsidP="002D09A0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sz w:val="24"/>
                <w:szCs w:val="24"/>
              </w:rPr>
              <w:t>Spidergrams</w:t>
            </w:r>
          </w:p>
          <w:p w:rsidR="000957DB" w:rsidRPr="002D09A0" w:rsidRDefault="002D09A0" w:rsidP="002D09A0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sz w:val="24"/>
                <w:szCs w:val="24"/>
              </w:rPr>
              <w:t>I</w:t>
            </w:r>
            <w:r w:rsidR="000957DB" w:rsidRPr="002D09A0">
              <w:rPr>
                <w:rFonts w:ascii="Calibri Light" w:hAnsi="Calibri Light" w:cs="Calibri Light"/>
                <w:sz w:val="24"/>
                <w:szCs w:val="24"/>
              </w:rPr>
              <w:t>ntroductions</w:t>
            </w:r>
          </w:p>
        </w:tc>
        <w:tc>
          <w:tcPr>
            <w:tcW w:w="4497" w:type="dxa"/>
          </w:tcPr>
          <w:p w:rsidR="002D09A0" w:rsidRDefault="00E00771" w:rsidP="002D09A0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sz w:val="24"/>
                <w:szCs w:val="24"/>
              </w:rPr>
              <w:t>Rhetorical questions</w:t>
            </w:r>
          </w:p>
          <w:p w:rsidR="002D09A0" w:rsidRDefault="000957DB" w:rsidP="002D09A0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sz w:val="24"/>
                <w:szCs w:val="24"/>
              </w:rPr>
              <w:t>Poster</w:t>
            </w:r>
          </w:p>
          <w:p w:rsidR="002D09A0" w:rsidRDefault="000957DB" w:rsidP="002D09A0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sz w:val="24"/>
                <w:szCs w:val="24"/>
              </w:rPr>
              <w:t>Writing sentences in 2</w:t>
            </w:r>
            <w:r w:rsidRPr="002D09A0">
              <w:rPr>
                <w:rFonts w:ascii="Calibri Light" w:hAnsi="Calibri Light" w:cs="Calibri Light"/>
                <w:sz w:val="24"/>
                <w:szCs w:val="24"/>
                <w:vertAlign w:val="superscript"/>
              </w:rPr>
              <w:t>nd</w:t>
            </w:r>
            <w:r w:rsidRPr="002D09A0">
              <w:rPr>
                <w:rFonts w:ascii="Calibri Light" w:hAnsi="Calibri Light" w:cs="Calibri Light"/>
                <w:sz w:val="24"/>
                <w:szCs w:val="24"/>
              </w:rPr>
              <w:t xml:space="preserve"> and 3</w:t>
            </w:r>
            <w:r w:rsidRPr="002D09A0">
              <w:rPr>
                <w:rFonts w:ascii="Calibri Light" w:hAnsi="Calibri Light" w:cs="Calibri Light"/>
                <w:sz w:val="24"/>
                <w:szCs w:val="24"/>
                <w:vertAlign w:val="superscript"/>
              </w:rPr>
              <w:t>rd</w:t>
            </w:r>
            <w:r w:rsidRPr="002D09A0">
              <w:rPr>
                <w:rFonts w:ascii="Calibri Light" w:hAnsi="Calibri Light" w:cs="Calibri Light"/>
                <w:sz w:val="24"/>
                <w:szCs w:val="24"/>
              </w:rPr>
              <w:t xml:space="preserve"> person</w:t>
            </w:r>
          </w:p>
          <w:p w:rsidR="000957DB" w:rsidRPr="002D09A0" w:rsidRDefault="000957DB" w:rsidP="002D09A0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sz w:val="24"/>
                <w:szCs w:val="24"/>
              </w:rPr>
              <w:t xml:space="preserve">Building up key phrases and powerful </w:t>
            </w:r>
            <w:r w:rsidR="002D09A0" w:rsidRPr="002D09A0">
              <w:rPr>
                <w:rFonts w:ascii="Calibri Light" w:hAnsi="Calibri Light" w:cs="Calibri Light"/>
                <w:sz w:val="24"/>
                <w:szCs w:val="24"/>
              </w:rPr>
              <w:t>vocabulary</w:t>
            </w:r>
          </w:p>
          <w:p w:rsidR="000957DB" w:rsidRPr="002D09A0" w:rsidRDefault="000957DB" w:rsidP="00677C1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0957DB" w:rsidRPr="002D09A0" w:rsidRDefault="000957DB" w:rsidP="00677C1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0957DB" w:rsidRPr="002D09A0" w:rsidRDefault="000957DB" w:rsidP="00677C1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0957DB" w:rsidRPr="002D09A0" w:rsidRDefault="000957DB" w:rsidP="00677C1D">
            <w:pPr>
              <w:jc w:val="center"/>
              <w:rPr>
                <w:rFonts w:ascii="Calibri Light" w:hAnsi="Calibri Light" w:cs="Calibri Light"/>
                <w:sz w:val="24"/>
                <w:szCs w:val="24"/>
                <w:highlight w:val="yellow"/>
              </w:rPr>
            </w:pPr>
          </w:p>
        </w:tc>
        <w:tc>
          <w:tcPr>
            <w:tcW w:w="4279" w:type="dxa"/>
          </w:tcPr>
          <w:p w:rsidR="002D09A0" w:rsidRDefault="000957DB" w:rsidP="002D09A0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sz w:val="24"/>
                <w:szCs w:val="24"/>
              </w:rPr>
              <w:t>Glossaries</w:t>
            </w:r>
          </w:p>
          <w:p w:rsidR="002D09A0" w:rsidRDefault="000957DB" w:rsidP="002D09A0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sz w:val="24"/>
                <w:szCs w:val="24"/>
              </w:rPr>
              <w:t xml:space="preserve">Practising </w:t>
            </w:r>
            <w:r w:rsidR="002D09A0" w:rsidRPr="002D09A0">
              <w:rPr>
                <w:rFonts w:ascii="Calibri Light" w:hAnsi="Calibri Light" w:cs="Calibri Light"/>
                <w:sz w:val="24"/>
                <w:szCs w:val="24"/>
              </w:rPr>
              <w:t>similes</w:t>
            </w:r>
          </w:p>
          <w:p w:rsidR="002D09A0" w:rsidRDefault="000957DB" w:rsidP="002D09A0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sz w:val="24"/>
                <w:szCs w:val="24"/>
              </w:rPr>
              <w:t>Gathering evidence about Roman soldiers</w:t>
            </w:r>
          </w:p>
          <w:p w:rsidR="002D09A0" w:rsidRDefault="000957DB" w:rsidP="002D09A0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sz w:val="24"/>
                <w:szCs w:val="24"/>
              </w:rPr>
              <w:t xml:space="preserve">Use bullet </w:t>
            </w:r>
            <w:r w:rsidR="002D09A0">
              <w:rPr>
                <w:rFonts w:ascii="Calibri Light" w:hAnsi="Calibri Light" w:cs="Calibri Light"/>
                <w:sz w:val="24"/>
                <w:szCs w:val="24"/>
              </w:rPr>
              <w:t>points to create l</w:t>
            </w:r>
            <w:r w:rsidRPr="002D09A0">
              <w:rPr>
                <w:rFonts w:ascii="Calibri Light" w:hAnsi="Calibri Light" w:cs="Calibri Light"/>
                <w:sz w:val="24"/>
                <w:szCs w:val="24"/>
              </w:rPr>
              <w:t>ists</w:t>
            </w:r>
          </w:p>
          <w:p w:rsidR="000957DB" w:rsidRPr="002D09A0" w:rsidRDefault="000957DB" w:rsidP="002D09A0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sz w:val="24"/>
                <w:szCs w:val="24"/>
              </w:rPr>
              <w:t>Mindmaps</w:t>
            </w:r>
          </w:p>
          <w:p w:rsidR="000957DB" w:rsidRPr="002D09A0" w:rsidRDefault="000957DB" w:rsidP="00677C1D">
            <w:pPr>
              <w:jc w:val="center"/>
              <w:rPr>
                <w:rFonts w:ascii="Calibri Light" w:hAnsi="Calibri Light" w:cs="Calibri Light"/>
                <w:sz w:val="24"/>
                <w:szCs w:val="24"/>
                <w:highlight w:val="yellow"/>
              </w:rPr>
            </w:pPr>
          </w:p>
        </w:tc>
      </w:tr>
      <w:tr w:rsidR="005200A6" w:rsidTr="00677C1D">
        <w:tc>
          <w:tcPr>
            <w:tcW w:w="13948" w:type="dxa"/>
            <w:gridSpan w:val="4"/>
            <w:shd w:val="clear" w:color="auto" w:fill="CC99FF"/>
          </w:tcPr>
          <w:p w:rsidR="005200A6" w:rsidRPr="00615A66" w:rsidRDefault="005200A6" w:rsidP="00677C1D">
            <w:pPr>
              <w:jc w:val="center"/>
              <w:rPr>
                <w:rFonts w:ascii="Arial" w:hAnsi="Arial" w:cs="Arial"/>
                <w:b/>
                <w:bCs/>
                <w:color w:val="7030A0"/>
                <w:sz w:val="40"/>
                <w:szCs w:val="40"/>
              </w:rPr>
            </w:pPr>
            <w:r w:rsidRPr="00615A66">
              <w:rPr>
                <w:rFonts w:ascii="Arial" w:hAnsi="Arial" w:cs="Arial"/>
                <w:b/>
                <w:bCs/>
                <w:color w:val="7030A0"/>
                <w:sz w:val="40"/>
                <w:szCs w:val="40"/>
              </w:rPr>
              <w:t>Poetry</w:t>
            </w:r>
          </w:p>
          <w:p w:rsidR="005200A6" w:rsidRPr="00615A66" w:rsidRDefault="005200A6" w:rsidP="00677C1D">
            <w:pPr>
              <w:jc w:val="center"/>
              <w:rPr>
                <w:b/>
                <w:color w:val="385623" w:themeColor="accent6" w:themeShade="80"/>
                <w:sz w:val="28"/>
              </w:rPr>
            </w:pPr>
          </w:p>
        </w:tc>
      </w:tr>
      <w:tr w:rsidR="00C602AD" w:rsidRPr="005F7D5A" w:rsidTr="00677C1D">
        <w:tc>
          <w:tcPr>
            <w:tcW w:w="1366" w:type="dxa"/>
          </w:tcPr>
          <w:p w:rsidR="005200A6" w:rsidRPr="002D09A0" w:rsidRDefault="005200A6" w:rsidP="00677C1D">
            <w:pPr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  <w:t>Poetry</w:t>
            </w:r>
          </w:p>
          <w:p w:rsidR="005200A6" w:rsidRPr="002D09A0" w:rsidRDefault="005200A6" w:rsidP="00677C1D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  <w:u w:val="single"/>
              </w:rPr>
            </w:pPr>
            <w:r w:rsidRPr="002D09A0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Unit and skills</w:t>
            </w:r>
          </w:p>
        </w:tc>
        <w:tc>
          <w:tcPr>
            <w:tcW w:w="3806" w:type="dxa"/>
          </w:tcPr>
          <w:p w:rsidR="005200A6" w:rsidRDefault="0088726C" w:rsidP="005200A6">
            <w:pPr>
              <w:pStyle w:val="ListParagraph"/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t>Acrostic Poems</w:t>
            </w:r>
          </w:p>
          <w:p w:rsidR="002D09A0" w:rsidRPr="002D09A0" w:rsidRDefault="002D09A0" w:rsidP="005200A6">
            <w:pPr>
              <w:pStyle w:val="ListParagraph"/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</w:pPr>
          </w:p>
          <w:p w:rsidR="002D09A0" w:rsidRPr="00CE1EF6" w:rsidRDefault="002D09A0" w:rsidP="002D09A0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CE1EF6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2D09A0" w:rsidRDefault="002D09A0" w:rsidP="00127691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sz w:val="24"/>
                <w:szCs w:val="24"/>
              </w:rPr>
              <w:t>Word banks</w:t>
            </w:r>
          </w:p>
          <w:p w:rsidR="002D09A0" w:rsidRDefault="00127691" w:rsidP="00127691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sz w:val="24"/>
                <w:szCs w:val="24"/>
              </w:rPr>
              <w:t>Building up phrases</w:t>
            </w:r>
          </w:p>
          <w:p w:rsidR="002D09A0" w:rsidRDefault="00127691" w:rsidP="00127691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sz w:val="24"/>
                <w:szCs w:val="24"/>
              </w:rPr>
              <w:t xml:space="preserve">Collecting lists of word classes </w:t>
            </w:r>
            <w:r w:rsidR="002D09A0" w:rsidRPr="002D09A0">
              <w:rPr>
                <w:rFonts w:ascii="Calibri Light" w:hAnsi="Calibri Light" w:cs="Calibri Light"/>
                <w:sz w:val="24"/>
                <w:szCs w:val="24"/>
              </w:rPr>
              <w:t>e.g.</w:t>
            </w:r>
            <w:r w:rsidRPr="002D09A0">
              <w:rPr>
                <w:rFonts w:ascii="Calibri Light" w:hAnsi="Calibri Light" w:cs="Calibri Light"/>
                <w:sz w:val="24"/>
                <w:szCs w:val="24"/>
              </w:rPr>
              <w:t xml:space="preserve"> Verbs.</w:t>
            </w:r>
          </w:p>
          <w:p w:rsidR="00127691" w:rsidRPr="002D09A0" w:rsidRDefault="00E00771" w:rsidP="00127691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sz w:val="24"/>
                <w:szCs w:val="24"/>
              </w:rPr>
              <w:t>Peer assessment/feedback</w:t>
            </w:r>
          </w:p>
        </w:tc>
        <w:tc>
          <w:tcPr>
            <w:tcW w:w="4497" w:type="dxa"/>
          </w:tcPr>
          <w:p w:rsidR="005200A6" w:rsidRDefault="0088726C" w:rsidP="0088726C">
            <w:pPr>
              <w:jc w:val="center"/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t>Classic Poetry</w:t>
            </w:r>
          </w:p>
          <w:p w:rsidR="002D09A0" w:rsidRPr="002D09A0" w:rsidRDefault="002D09A0" w:rsidP="0088726C">
            <w:pPr>
              <w:jc w:val="center"/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</w:pPr>
          </w:p>
          <w:p w:rsidR="002D09A0" w:rsidRPr="002D09A0" w:rsidRDefault="002D09A0" w:rsidP="002D09A0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2D09A0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2D09A0" w:rsidRDefault="00E00771" w:rsidP="002D09A0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sz w:val="24"/>
                <w:szCs w:val="24"/>
              </w:rPr>
              <w:t>Understanding language used</w:t>
            </w:r>
          </w:p>
          <w:p w:rsidR="002D09A0" w:rsidRDefault="00E00771" w:rsidP="002D09A0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sz w:val="24"/>
                <w:szCs w:val="24"/>
              </w:rPr>
              <w:t>Looking for rhyming couplets</w:t>
            </w:r>
          </w:p>
          <w:p w:rsidR="00E00771" w:rsidRPr="002D09A0" w:rsidRDefault="00E00771" w:rsidP="002D09A0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sz w:val="24"/>
                <w:szCs w:val="24"/>
              </w:rPr>
              <w:t>Alliteration</w:t>
            </w:r>
          </w:p>
        </w:tc>
        <w:tc>
          <w:tcPr>
            <w:tcW w:w="4279" w:type="dxa"/>
          </w:tcPr>
          <w:p w:rsidR="005200A6" w:rsidRDefault="0088726C" w:rsidP="005200A6">
            <w:pPr>
              <w:pStyle w:val="ListParagraph"/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t>Shape Poems &amp; Calligrams</w:t>
            </w:r>
          </w:p>
          <w:p w:rsidR="002D09A0" w:rsidRPr="002D09A0" w:rsidRDefault="002D09A0" w:rsidP="005200A6">
            <w:pPr>
              <w:pStyle w:val="ListParagraph"/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</w:pPr>
          </w:p>
          <w:p w:rsidR="002D09A0" w:rsidRPr="002D09A0" w:rsidRDefault="002D09A0" w:rsidP="002D09A0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2D09A0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E00771" w:rsidRPr="002D09A0" w:rsidRDefault="00E00771" w:rsidP="002D09A0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sz w:val="24"/>
                <w:szCs w:val="24"/>
              </w:rPr>
              <w:t xml:space="preserve">Collect words on </w:t>
            </w:r>
            <w:r w:rsidR="002D09A0">
              <w:rPr>
                <w:rFonts w:ascii="Calibri Light" w:hAnsi="Calibri Light" w:cs="Calibri Light"/>
                <w:sz w:val="24"/>
                <w:szCs w:val="24"/>
              </w:rPr>
              <w:t xml:space="preserve">a chosen </w:t>
            </w:r>
            <w:r w:rsidRPr="002D09A0">
              <w:rPr>
                <w:rFonts w:ascii="Calibri Light" w:hAnsi="Calibri Light" w:cs="Calibri Light"/>
                <w:sz w:val="24"/>
                <w:szCs w:val="24"/>
              </w:rPr>
              <w:t>topic</w:t>
            </w:r>
          </w:p>
          <w:p w:rsidR="00E00771" w:rsidRPr="002D09A0" w:rsidRDefault="00E00771" w:rsidP="005200A6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C602AD" w:rsidRPr="005F7D5A" w:rsidTr="00677C1D">
        <w:tc>
          <w:tcPr>
            <w:tcW w:w="1366" w:type="dxa"/>
          </w:tcPr>
          <w:p w:rsidR="005200A6" w:rsidRPr="002D09A0" w:rsidRDefault="005200A6" w:rsidP="005200A6">
            <w:pPr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  <w:t xml:space="preserve">Scaffolded Purpose </w:t>
            </w:r>
          </w:p>
        </w:tc>
        <w:tc>
          <w:tcPr>
            <w:tcW w:w="3806" w:type="dxa"/>
          </w:tcPr>
          <w:p w:rsidR="005200A6" w:rsidRPr="002D09A0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695A9E" w:rsidRPr="002D09A0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E45E05">
              <w:rPr>
                <w:rFonts w:ascii="Calibri Light" w:hAnsi="Calibri Light" w:cs="Calibri Light"/>
                <w:sz w:val="24"/>
                <w:szCs w:val="24"/>
              </w:rPr>
              <w:t>To write an acrostic f</w:t>
            </w:r>
            <w:r w:rsidR="00695A9E" w:rsidRPr="002D09A0">
              <w:rPr>
                <w:rFonts w:ascii="Calibri Light" w:hAnsi="Calibri Light" w:cs="Calibri Light"/>
                <w:sz w:val="24"/>
                <w:szCs w:val="24"/>
              </w:rPr>
              <w:t>irework Poem</w:t>
            </w:r>
          </w:p>
          <w:p w:rsidR="005200A6" w:rsidRPr="002D09A0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97" w:type="dxa"/>
          </w:tcPr>
          <w:p w:rsidR="005200A6" w:rsidRPr="002D09A0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b/>
                <w:sz w:val="24"/>
                <w:szCs w:val="24"/>
              </w:rPr>
              <w:lastRenderedPageBreak/>
              <w:t>Purpose:</w:t>
            </w:r>
            <w:r w:rsidR="00695A9E" w:rsidRPr="002D09A0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695A9E" w:rsidRPr="002D09A0">
              <w:rPr>
                <w:rFonts w:ascii="Calibri Light" w:hAnsi="Calibri Light" w:cs="Calibri Light"/>
                <w:sz w:val="24"/>
                <w:szCs w:val="24"/>
              </w:rPr>
              <w:t>A child’s thought by Robert Louis Stevenson</w:t>
            </w:r>
          </w:p>
          <w:p w:rsidR="005200A6" w:rsidRPr="002D09A0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79" w:type="dxa"/>
          </w:tcPr>
          <w:p w:rsidR="005200A6" w:rsidRPr="002D09A0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b/>
                <w:sz w:val="24"/>
                <w:szCs w:val="24"/>
              </w:rPr>
              <w:lastRenderedPageBreak/>
              <w:t>Purpose:</w:t>
            </w:r>
            <w:r w:rsidR="00695A9E" w:rsidRPr="002D09A0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695A9E" w:rsidRPr="002D09A0">
              <w:rPr>
                <w:rFonts w:ascii="Calibri Light" w:hAnsi="Calibri Light" w:cs="Calibri Light"/>
                <w:sz w:val="24"/>
                <w:szCs w:val="24"/>
              </w:rPr>
              <w:t>To create a shape poem and calligram.</w:t>
            </w:r>
          </w:p>
          <w:p w:rsidR="005200A6" w:rsidRPr="002D09A0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C602AD" w:rsidRPr="005F7D5A" w:rsidTr="00677C1D">
        <w:tc>
          <w:tcPr>
            <w:tcW w:w="1366" w:type="dxa"/>
          </w:tcPr>
          <w:p w:rsidR="005200A6" w:rsidRPr="002D09A0" w:rsidRDefault="005200A6" w:rsidP="005200A6">
            <w:pPr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  <w:lastRenderedPageBreak/>
              <w:t>Independent Purpose and Audience</w:t>
            </w:r>
          </w:p>
        </w:tc>
        <w:tc>
          <w:tcPr>
            <w:tcW w:w="3806" w:type="dxa"/>
          </w:tcPr>
          <w:p w:rsidR="005200A6" w:rsidRPr="002D09A0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695A9E" w:rsidRPr="002D09A0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C71022" w:rsidRPr="002D09A0">
              <w:rPr>
                <w:rFonts w:ascii="Calibri Light" w:hAnsi="Calibri Light" w:cs="Calibri Light"/>
                <w:sz w:val="24"/>
                <w:szCs w:val="24"/>
              </w:rPr>
              <w:t>To write an acrostic poem relating to another curriculum area or current event at the time.</w:t>
            </w:r>
          </w:p>
          <w:p w:rsidR="005200A6" w:rsidRPr="002D09A0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:rsidR="005200A6" w:rsidRPr="002D09A0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88726C" w:rsidRPr="002D09A0">
              <w:rPr>
                <w:rFonts w:ascii="Calibri Light" w:hAnsi="Calibri Light" w:cs="Calibri Light"/>
                <w:sz w:val="24"/>
                <w:szCs w:val="24"/>
              </w:rPr>
              <w:t>Other Peer groups in class</w:t>
            </w:r>
          </w:p>
          <w:p w:rsidR="005200A6" w:rsidRPr="002D09A0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97" w:type="dxa"/>
          </w:tcPr>
          <w:p w:rsidR="005200A6" w:rsidRPr="002D09A0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695A9E" w:rsidRPr="002D09A0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 </w:t>
            </w:r>
            <w:r w:rsidR="00695A9E" w:rsidRPr="002D09A0">
              <w:rPr>
                <w:rFonts w:ascii="Calibri Light" w:hAnsi="Calibri Light" w:cs="Calibri Light"/>
                <w:sz w:val="24"/>
                <w:szCs w:val="24"/>
              </w:rPr>
              <w:t>To write an additional verse for this poem but bringing it into modern day.</w:t>
            </w:r>
          </w:p>
          <w:p w:rsidR="005200A6" w:rsidRPr="002D09A0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2D09A0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88726C" w:rsidRPr="002D09A0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88726C" w:rsidRPr="002D09A0">
              <w:rPr>
                <w:rFonts w:ascii="Calibri Light" w:hAnsi="Calibri Light" w:cs="Calibri Light"/>
                <w:sz w:val="24"/>
                <w:szCs w:val="24"/>
              </w:rPr>
              <w:t>Parents at stay and learn</w:t>
            </w:r>
          </w:p>
          <w:p w:rsidR="005200A6" w:rsidRPr="002D09A0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79" w:type="dxa"/>
          </w:tcPr>
          <w:p w:rsidR="005200A6" w:rsidRPr="002D09A0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695A9E" w:rsidRPr="002D09A0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E45E05">
              <w:rPr>
                <w:rFonts w:ascii="Calibri Light" w:hAnsi="Calibri Light" w:cs="Calibri Light"/>
                <w:sz w:val="24"/>
                <w:szCs w:val="24"/>
              </w:rPr>
              <w:t xml:space="preserve">Write </w:t>
            </w:r>
            <w:r w:rsidR="00695A9E" w:rsidRPr="002D09A0">
              <w:rPr>
                <w:rFonts w:ascii="Calibri Light" w:hAnsi="Calibri Light" w:cs="Calibri Light"/>
                <w:sz w:val="24"/>
                <w:szCs w:val="24"/>
              </w:rPr>
              <w:t xml:space="preserve"> their own shape and calligram</w:t>
            </w:r>
            <w:r w:rsidR="00E45E05">
              <w:rPr>
                <w:rFonts w:ascii="Calibri Light" w:hAnsi="Calibri Light" w:cs="Calibri Light"/>
                <w:sz w:val="24"/>
                <w:szCs w:val="24"/>
              </w:rPr>
              <w:t xml:space="preserve"> poem</w:t>
            </w:r>
          </w:p>
          <w:p w:rsidR="005200A6" w:rsidRPr="002D09A0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2D09A0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D09A0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88726C" w:rsidRPr="002D09A0">
              <w:rPr>
                <w:rFonts w:ascii="Calibri Light" w:hAnsi="Calibri Light" w:cs="Calibri Light"/>
                <w:sz w:val="24"/>
                <w:szCs w:val="24"/>
              </w:rPr>
              <w:t>KS1 class</w:t>
            </w:r>
          </w:p>
          <w:p w:rsidR="005200A6" w:rsidRPr="002D09A0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:rsidR="005B3A8E" w:rsidRPr="005200A6" w:rsidRDefault="005B3A8E" w:rsidP="005200A6"/>
    <w:sectPr w:rsidR="005B3A8E" w:rsidRPr="005200A6" w:rsidSect="005200A6">
      <w:headerReference w:type="default" r:id="rId10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0A6" w:rsidRDefault="005200A6" w:rsidP="005200A6">
      <w:pPr>
        <w:spacing w:after="0" w:line="240" w:lineRule="auto"/>
      </w:pPr>
      <w:r>
        <w:separator/>
      </w:r>
    </w:p>
  </w:endnote>
  <w:endnote w:type="continuationSeparator" w:id="0">
    <w:p w:rsidR="005200A6" w:rsidRDefault="005200A6" w:rsidP="00520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0A6" w:rsidRDefault="005200A6" w:rsidP="005200A6">
      <w:pPr>
        <w:spacing w:after="0" w:line="240" w:lineRule="auto"/>
      </w:pPr>
      <w:r>
        <w:separator/>
      </w:r>
    </w:p>
  </w:footnote>
  <w:footnote w:type="continuationSeparator" w:id="0">
    <w:p w:rsidR="005200A6" w:rsidRDefault="005200A6" w:rsidP="00520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0A6" w:rsidRPr="00943DB9" w:rsidRDefault="005200A6" w:rsidP="005200A6">
    <w:pPr>
      <w:pStyle w:val="Header"/>
      <w:tabs>
        <w:tab w:val="clear" w:pos="4513"/>
        <w:tab w:val="clear" w:pos="9026"/>
        <w:tab w:val="left" w:pos="12876"/>
      </w:tabs>
      <w:jc w:val="center"/>
      <w:rPr>
        <w:rFonts w:ascii="Arial" w:hAnsi="Arial" w:cs="Arial"/>
        <w:b/>
        <w:bCs/>
        <w:sz w:val="24"/>
        <w:szCs w:val="24"/>
        <w:u w:val="single"/>
      </w:rPr>
    </w:pPr>
  </w:p>
  <w:p w:rsidR="005200A6" w:rsidRDefault="005200A6" w:rsidP="005200A6">
    <w:pPr>
      <w:pStyle w:val="Header"/>
      <w:tabs>
        <w:tab w:val="clear" w:pos="4513"/>
        <w:tab w:val="clear" w:pos="9026"/>
        <w:tab w:val="left" w:pos="12876"/>
      </w:tabs>
      <w:jc w:val="center"/>
    </w:pPr>
    <w:r w:rsidRPr="00943DB9">
      <w:rPr>
        <w:rFonts w:ascii="Arial" w:hAnsi="Arial" w:cs="Arial"/>
        <w:b/>
        <w:bCs/>
        <w:sz w:val="24"/>
        <w:szCs w:val="24"/>
        <w:u w:val="single"/>
      </w:rPr>
      <w:t xml:space="preserve">English </w:t>
    </w:r>
    <w:r w:rsidR="002B2944">
      <w:rPr>
        <w:rFonts w:ascii="Arial" w:hAnsi="Arial" w:cs="Arial"/>
        <w:b/>
        <w:bCs/>
        <w:sz w:val="24"/>
        <w:szCs w:val="24"/>
        <w:u w:val="single"/>
      </w:rPr>
      <w:t>Overview</w:t>
    </w:r>
    <w:r w:rsidRPr="00943DB9">
      <w:rPr>
        <w:rFonts w:ascii="Arial" w:hAnsi="Arial" w:cs="Arial"/>
        <w:b/>
        <w:bCs/>
        <w:sz w:val="24"/>
        <w:szCs w:val="24"/>
        <w:u w:val="single"/>
      </w:rPr>
      <w:t xml:space="preserve"> </w:t>
    </w:r>
    <w:r w:rsidR="002D09A0">
      <w:rPr>
        <w:rFonts w:ascii="Arial" w:hAnsi="Arial" w:cs="Arial"/>
        <w:b/>
        <w:bCs/>
        <w:sz w:val="24"/>
        <w:szCs w:val="24"/>
        <w:u w:val="single"/>
      </w:rPr>
      <w:t>Wolfenden’s Wolfcubs Class</w:t>
    </w:r>
    <w:r w:rsidR="001665AB">
      <w:rPr>
        <w:rFonts w:ascii="Arial" w:hAnsi="Arial" w:cs="Arial"/>
        <w:b/>
        <w:bCs/>
        <w:sz w:val="24"/>
        <w:szCs w:val="24"/>
        <w:u w:val="single"/>
      </w:rPr>
      <w:t xml:space="preserve"> - Year</w:t>
    </w:r>
    <w:r w:rsidR="002D09A0">
      <w:rPr>
        <w:rFonts w:ascii="Arial" w:hAnsi="Arial" w:cs="Arial"/>
        <w:b/>
        <w:bCs/>
        <w:sz w:val="24"/>
        <w:szCs w:val="24"/>
        <w:u w:val="single"/>
      </w:rPr>
      <w:t xml:space="preserve"> 3</w:t>
    </w:r>
  </w:p>
  <w:p w:rsidR="005200A6" w:rsidRDefault="005200A6" w:rsidP="005200A6">
    <w:pPr>
      <w:pStyle w:val="Header"/>
    </w:pPr>
  </w:p>
  <w:p w:rsidR="005200A6" w:rsidRPr="005200A6" w:rsidRDefault="005200A6" w:rsidP="005200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619F"/>
    <w:multiLevelType w:val="hybridMultilevel"/>
    <w:tmpl w:val="A24CE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2467AE"/>
    <w:multiLevelType w:val="hybridMultilevel"/>
    <w:tmpl w:val="55E83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44D7F"/>
    <w:multiLevelType w:val="hybridMultilevel"/>
    <w:tmpl w:val="9CBE8C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F830C58"/>
    <w:multiLevelType w:val="hybridMultilevel"/>
    <w:tmpl w:val="6E089E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2B6DCD"/>
    <w:multiLevelType w:val="hybridMultilevel"/>
    <w:tmpl w:val="4A96C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1877F2"/>
    <w:multiLevelType w:val="hybridMultilevel"/>
    <w:tmpl w:val="9E743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6236F2"/>
    <w:multiLevelType w:val="hybridMultilevel"/>
    <w:tmpl w:val="62E20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C941C3"/>
    <w:multiLevelType w:val="hybridMultilevel"/>
    <w:tmpl w:val="4D88A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2E0378"/>
    <w:multiLevelType w:val="hybridMultilevel"/>
    <w:tmpl w:val="63320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7F2F31"/>
    <w:multiLevelType w:val="hybridMultilevel"/>
    <w:tmpl w:val="A67EE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5F0CD3"/>
    <w:multiLevelType w:val="hybridMultilevel"/>
    <w:tmpl w:val="60A88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84630F"/>
    <w:multiLevelType w:val="hybridMultilevel"/>
    <w:tmpl w:val="01CC3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2E1563"/>
    <w:multiLevelType w:val="hybridMultilevel"/>
    <w:tmpl w:val="519C531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3A031B3"/>
    <w:multiLevelType w:val="hybridMultilevel"/>
    <w:tmpl w:val="CE8EA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003233"/>
    <w:multiLevelType w:val="hybridMultilevel"/>
    <w:tmpl w:val="0868F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C96CA3"/>
    <w:multiLevelType w:val="hybridMultilevel"/>
    <w:tmpl w:val="28D24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4B4629"/>
    <w:multiLevelType w:val="hybridMultilevel"/>
    <w:tmpl w:val="A4F61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836B60"/>
    <w:multiLevelType w:val="hybridMultilevel"/>
    <w:tmpl w:val="FDD2E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9D6FCB"/>
    <w:multiLevelType w:val="hybridMultilevel"/>
    <w:tmpl w:val="1E921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17"/>
  </w:num>
  <w:num w:numId="5">
    <w:abstractNumId w:val="4"/>
  </w:num>
  <w:num w:numId="6">
    <w:abstractNumId w:val="15"/>
  </w:num>
  <w:num w:numId="7">
    <w:abstractNumId w:val="11"/>
  </w:num>
  <w:num w:numId="8">
    <w:abstractNumId w:val="10"/>
  </w:num>
  <w:num w:numId="9">
    <w:abstractNumId w:val="14"/>
  </w:num>
  <w:num w:numId="10">
    <w:abstractNumId w:val="3"/>
  </w:num>
  <w:num w:numId="11">
    <w:abstractNumId w:val="18"/>
  </w:num>
  <w:num w:numId="12">
    <w:abstractNumId w:val="2"/>
  </w:num>
  <w:num w:numId="13">
    <w:abstractNumId w:val="12"/>
  </w:num>
  <w:num w:numId="14">
    <w:abstractNumId w:val="13"/>
  </w:num>
  <w:num w:numId="15">
    <w:abstractNumId w:val="7"/>
  </w:num>
  <w:num w:numId="16">
    <w:abstractNumId w:val="6"/>
  </w:num>
  <w:num w:numId="17">
    <w:abstractNumId w:val="16"/>
  </w:num>
  <w:num w:numId="18">
    <w:abstractNumId w:val="8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0A6"/>
    <w:rsid w:val="000957DB"/>
    <w:rsid w:val="00097CEE"/>
    <w:rsid w:val="000D5D24"/>
    <w:rsid w:val="00127691"/>
    <w:rsid w:val="001665AB"/>
    <w:rsid w:val="002B2944"/>
    <w:rsid w:val="002D09A0"/>
    <w:rsid w:val="00310DCF"/>
    <w:rsid w:val="00337BF6"/>
    <w:rsid w:val="005200A6"/>
    <w:rsid w:val="005B3A8E"/>
    <w:rsid w:val="006114AF"/>
    <w:rsid w:val="00615A66"/>
    <w:rsid w:val="0065133E"/>
    <w:rsid w:val="00655FF6"/>
    <w:rsid w:val="00695A9E"/>
    <w:rsid w:val="00713EA8"/>
    <w:rsid w:val="00776854"/>
    <w:rsid w:val="007F2FE1"/>
    <w:rsid w:val="0088726C"/>
    <w:rsid w:val="008F3C1A"/>
    <w:rsid w:val="00A6723E"/>
    <w:rsid w:val="00B437FD"/>
    <w:rsid w:val="00BA652A"/>
    <w:rsid w:val="00BC7973"/>
    <w:rsid w:val="00BE7464"/>
    <w:rsid w:val="00C602AD"/>
    <w:rsid w:val="00C71022"/>
    <w:rsid w:val="00C81F27"/>
    <w:rsid w:val="00C928E5"/>
    <w:rsid w:val="00E00771"/>
    <w:rsid w:val="00E45E05"/>
    <w:rsid w:val="00EB2715"/>
    <w:rsid w:val="00FE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09E46"/>
  <w15:chartTrackingRefBased/>
  <w15:docId w15:val="{6F3653B4-EA91-401C-91CB-C585968CE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00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0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00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00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0A6"/>
  </w:style>
  <w:style w:type="paragraph" w:styleId="Footer">
    <w:name w:val="footer"/>
    <w:basedOn w:val="Normal"/>
    <w:link w:val="FooterChar"/>
    <w:uiPriority w:val="99"/>
    <w:unhideWhenUsed/>
    <w:rsid w:val="005200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0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l.quinn</cp:lastModifiedBy>
  <cp:revision>6</cp:revision>
  <dcterms:created xsi:type="dcterms:W3CDTF">2025-04-20T14:59:00Z</dcterms:created>
  <dcterms:modified xsi:type="dcterms:W3CDTF">2025-07-16T10:38:00Z</dcterms:modified>
</cp:coreProperties>
</file>