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6"/>
        <w:gridCol w:w="4198"/>
        <w:gridCol w:w="4960"/>
        <w:gridCol w:w="4723"/>
      </w:tblGrid>
      <w:tr w:rsidR="00E17203" w:rsidRPr="00970553" w:rsidTr="00E27CF8">
        <w:trPr>
          <w:trHeight w:val="433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</w:rPr>
            </w:pPr>
          </w:p>
        </w:tc>
        <w:tc>
          <w:tcPr>
            <w:tcW w:w="4198" w:type="dxa"/>
          </w:tcPr>
          <w:p w:rsidR="005200A6" w:rsidRPr="00970553" w:rsidRDefault="005200A6" w:rsidP="00677C1D">
            <w:pPr>
              <w:jc w:val="center"/>
              <w:rPr>
                <w:rFonts w:ascii="Calibri Light" w:hAnsi="Calibri Light" w:cs="Calibri Light"/>
                <w:b/>
                <w:sz w:val="36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sz w:val="36"/>
                <w:u w:val="single"/>
              </w:rPr>
              <w:t>AUTUMN</w:t>
            </w:r>
          </w:p>
        </w:tc>
        <w:tc>
          <w:tcPr>
            <w:tcW w:w="4960" w:type="dxa"/>
          </w:tcPr>
          <w:p w:rsidR="005200A6" w:rsidRPr="00970553" w:rsidRDefault="005200A6" w:rsidP="00677C1D">
            <w:pPr>
              <w:jc w:val="center"/>
              <w:rPr>
                <w:rFonts w:ascii="Calibri Light" w:hAnsi="Calibri Light" w:cs="Calibri Light"/>
                <w:b/>
                <w:sz w:val="36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sz w:val="36"/>
                <w:u w:val="single"/>
              </w:rPr>
              <w:t>SPRING</w:t>
            </w:r>
          </w:p>
        </w:tc>
        <w:tc>
          <w:tcPr>
            <w:tcW w:w="4720" w:type="dxa"/>
          </w:tcPr>
          <w:p w:rsidR="005200A6" w:rsidRPr="00950673" w:rsidRDefault="005200A6" w:rsidP="00677C1D">
            <w:pPr>
              <w:jc w:val="center"/>
              <w:rPr>
                <w:rFonts w:ascii="Calibri Light" w:hAnsi="Calibri Light" w:cs="Calibri Light"/>
                <w:b/>
                <w:sz w:val="36"/>
                <w:highlight w:val="yellow"/>
                <w:u w:val="single"/>
              </w:rPr>
            </w:pPr>
            <w:r w:rsidRPr="00950673">
              <w:rPr>
                <w:rFonts w:ascii="Calibri Light" w:hAnsi="Calibri Light" w:cs="Calibri Light"/>
                <w:b/>
                <w:sz w:val="36"/>
                <w:highlight w:val="yellow"/>
                <w:u w:val="single"/>
              </w:rPr>
              <w:t>SUMMER</w:t>
            </w:r>
          </w:p>
        </w:tc>
      </w:tr>
      <w:tr w:rsidR="00E17203" w:rsidRPr="00970553" w:rsidTr="00E27CF8">
        <w:trPr>
          <w:trHeight w:val="2873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color w:val="C45911" w:themeColor="accent2" w:themeShade="BF"/>
              </w:rPr>
            </w:pPr>
            <w:r w:rsidRPr="00970553">
              <w:rPr>
                <w:rFonts w:ascii="Calibri Light" w:hAnsi="Calibri Light" w:cs="Calibri Light"/>
                <w:b/>
                <w:color w:val="C45911" w:themeColor="accent2" w:themeShade="BF"/>
              </w:rPr>
              <w:t>CORE TEXT(s) or FILM PIECE</w:t>
            </w:r>
          </w:p>
        </w:tc>
        <w:tc>
          <w:tcPr>
            <w:tcW w:w="4198" w:type="dxa"/>
          </w:tcPr>
          <w:p w:rsidR="005200A6" w:rsidRPr="00970553" w:rsidRDefault="00950673" w:rsidP="00677C1D">
            <w:pPr>
              <w:jc w:val="center"/>
              <w:rPr>
                <w:rFonts w:ascii="Calibri Light" w:hAnsi="Calibri Light" w:cs="Calibri Light"/>
                <w:b/>
                <w:sz w:val="24"/>
              </w:rPr>
            </w:pPr>
            <w:r w:rsidRPr="00950673">
              <w:rPr>
                <w:rFonts w:ascii="Calibri Light" w:hAnsi="Calibri Light" w:cs="Calibri Light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1306714</wp:posOffset>
                  </wp:positionH>
                  <wp:positionV relativeFrom="paragraph">
                    <wp:posOffset>76200</wp:posOffset>
                  </wp:positionV>
                  <wp:extent cx="1073728" cy="158117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28" cy="15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673">
              <w:rPr>
                <w:rFonts w:ascii="Calibri Light" w:hAnsi="Calibri Light" w:cs="Calibri Light"/>
                <w:b/>
                <w:sz w:val="24"/>
              </w:rPr>
              <w:t xml:space="preserve"> </w:t>
            </w:r>
            <w:r w:rsidRPr="00950673">
              <w:rPr>
                <w:rFonts w:ascii="Calibri Light" w:hAnsi="Calibri Light" w:cs="Calibri Light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5A7A1E4" wp14:editId="1AFA9E84">
                  <wp:simplePos x="0" y="0"/>
                  <wp:positionH relativeFrom="column">
                    <wp:posOffset>38619</wp:posOffset>
                  </wp:positionH>
                  <wp:positionV relativeFrom="paragraph">
                    <wp:posOffset>103331</wp:posOffset>
                  </wp:positionV>
                  <wp:extent cx="1098630" cy="1392382"/>
                  <wp:effectExtent l="0" t="0" r="635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630" cy="1392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0" w:type="dxa"/>
          </w:tcPr>
          <w:p w:rsidR="005200A6" w:rsidRPr="00970553" w:rsidRDefault="00950673" w:rsidP="00677C1D">
            <w:pPr>
              <w:jc w:val="center"/>
              <w:rPr>
                <w:rFonts w:ascii="Calibri Light" w:hAnsi="Calibri Light" w:cs="Calibri Light"/>
                <w:b/>
                <w:sz w:val="24"/>
              </w:rPr>
            </w:pPr>
            <w:r w:rsidRPr="00950673">
              <w:rPr>
                <w:rFonts w:ascii="Calibri Light" w:hAnsi="Calibri Light" w:cs="Calibri Light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795367</wp:posOffset>
                  </wp:positionH>
                  <wp:positionV relativeFrom="paragraph">
                    <wp:posOffset>69273</wp:posOffset>
                  </wp:positionV>
                  <wp:extent cx="1440873" cy="1616589"/>
                  <wp:effectExtent l="0" t="0" r="6985" b="317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873" cy="1616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20" w:type="dxa"/>
          </w:tcPr>
          <w:p w:rsidR="009B4A0C" w:rsidRPr="001F442B" w:rsidRDefault="009B4A0C" w:rsidP="00D974C6">
            <w:pPr>
              <w:jc w:val="center"/>
              <w:rPr>
                <w:rFonts w:ascii="Calibri Light" w:hAnsi="Calibri Light" w:cs="Calibri Light"/>
                <w:b/>
                <w:sz w:val="32"/>
                <w:highlight w:val="green"/>
              </w:rPr>
            </w:pPr>
            <w:r w:rsidRPr="001F442B">
              <w:rPr>
                <w:rFonts w:ascii="Calibri Light" w:hAnsi="Calibri Light" w:cs="Calibri Light"/>
                <w:b/>
                <w:sz w:val="32"/>
                <w:highlight w:val="green"/>
              </w:rPr>
              <w:t xml:space="preserve">TBC </w:t>
            </w:r>
          </w:p>
          <w:p w:rsidR="005200A6" w:rsidRPr="00950673" w:rsidRDefault="00950673" w:rsidP="001F442B">
            <w:pPr>
              <w:jc w:val="center"/>
              <w:rPr>
                <w:rFonts w:ascii="Calibri Light" w:hAnsi="Calibri Light" w:cs="Calibri Light"/>
                <w:b/>
                <w:sz w:val="24"/>
                <w:highlight w:val="yellow"/>
              </w:rPr>
            </w:pPr>
            <w:r w:rsidRPr="001F442B">
              <w:rPr>
                <w:rFonts w:ascii="Calibri Light" w:hAnsi="Calibri Light" w:cs="Calibri Light"/>
                <w:b/>
                <w:sz w:val="32"/>
                <w:highlight w:val="green"/>
              </w:rPr>
              <w:t xml:space="preserve">Film! </w:t>
            </w:r>
          </w:p>
        </w:tc>
      </w:tr>
      <w:tr w:rsidR="005200A6" w:rsidRPr="00970553" w:rsidTr="00E27CF8">
        <w:trPr>
          <w:trHeight w:val="493"/>
        </w:trPr>
        <w:tc>
          <w:tcPr>
            <w:tcW w:w="15387" w:type="dxa"/>
            <w:gridSpan w:val="4"/>
            <w:shd w:val="clear" w:color="auto" w:fill="FBE4D5" w:themeFill="accent2" w:themeFillTint="33"/>
          </w:tcPr>
          <w:p w:rsidR="005200A6" w:rsidRPr="00970553" w:rsidRDefault="005200A6" w:rsidP="00677C1D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8"/>
              </w:rPr>
            </w:pPr>
            <w:r w:rsidRPr="00970553">
              <w:rPr>
                <w:rFonts w:ascii="Calibri Light" w:hAnsi="Calibri Light" w:cs="Calibri Light"/>
                <w:b/>
                <w:color w:val="FF0000"/>
                <w:sz w:val="36"/>
              </w:rPr>
              <w:t>NARRATIVE</w:t>
            </w:r>
          </w:p>
        </w:tc>
      </w:tr>
      <w:tr w:rsidR="00E17203" w:rsidRPr="00970553" w:rsidTr="00970553">
        <w:trPr>
          <w:trHeight w:val="1026"/>
        </w:trPr>
        <w:tc>
          <w:tcPr>
            <w:tcW w:w="1506" w:type="dxa"/>
          </w:tcPr>
          <w:p w:rsidR="005200A6" w:rsidRPr="00970553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NARRATIVE </w:t>
            </w:r>
            <w:r w:rsidRPr="00970553">
              <w:rPr>
                <w:rFonts w:ascii="Calibri Light" w:hAnsi="Calibri Light" w:cs="Calibri Light"/>
                <w:sz w:val="24"/>
                <w:szCs w:val="24"/>
              </w:rPr>
              <w:t>– unit and skills</w:t>
            </w:r>
          </w:p>
        </w:tc>
        <w:tc>
          <w:tcPr>
            <w:tcW w:w="4198" w:type="dxa"/>
          </w:tcPr>
          <w:p w:rsidR="00801419" w:rsidRPr="00E43A1E" w:rsidRDefault="00C04EC3" w:rsidP="00801419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 xml:space="preserve">Character </w:t>
            </w:r>
            <w:r w:rsidR="00801419" w:rsidRPr="00E43A1E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>description</w:t>
            </w:r>
          </w:p>
          <w:p w:rsidR="00970553" w:rsidRPr="00E43A1E" w:rsidRDefault="00801419" w:rsidP="00801419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 xml:space="preserve"> </w:t>
            </w:r>
          </w:p>
          <w:p w:rsidR="005200A6" w:rsidRPr="00E43A1E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Writing skills:</w:t>
            </w:r>
          </w:p>
          <w:p w:rsidR="009B4A0C" w:rsidRPr="00E43A1E" w:rsidRDefault="009B4A0C" w:rsidP="009B4A0C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Say, and hold in memory whilst writing, simple sentences which make sense.</w:t>
            </w:r>
          </w:p>
          <w:p w:rsidR="009B4A0C" w:rsidRPr="00E43A1E" w:rsidRDefault="009B4A0C" w:rsidP="009B4A0C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Write simple sentences that can be read by themselves and others.</w:t>
            </w:r>
          </w:p>
          <w:p w:rsidR="009B4A0C" w:rsidRPr="00E43A1E" w:rsidRDefault="009B4A0C" w:rsidP="009B4A0C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Separate words with spaces.</w:t>
            </w:r>
          </w:p>
          <w:p w:rsidR="001F442B" w:rsidRPr="00E43A1E" w:rsidRDefault="001F442B" w:rsidP="0085754A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the joining word and to link words and clauses.</w:t>
            </w:r>
          </w:p>
          <w:p w:rsidR="009B4A0C" w:rsidRPr="00E43A1E" w:rsidRDefault="009B4A0C" w:rsidP="009B4A0C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Use punctuation to demarcate simple sentences (capital letters and full stops). </w:t>
            </w:r>
          </w:p>
          <w:p w:rsidR="00770F68" w:rsidRPr="00E43A1E" w:rsidRDefault="00770F68" w:rsidP="00770F68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Identify and use question marks and exclamation marks. </w:t>
            </w:r>
          </w:p>
          <w:p w:rsidR="00770F68" w:rsidRPr="00E43A1E" w:rsidRDefault="00770F68" w:rsidP="00770F68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effective nouns, verbs and adjectives</w:t>
            </w:r>
          </w:p>
          <w:p w:rsidR="00661B47" w:rsidRPr="00E43A1E" w:rsidRDefault="00770F68" w:rsidP="00770F68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Form lower-case and upper-case letters correctly</w:t>
            </w:r>
          </w:p>
        </w:tc>
        <w:tc>
          <w:tcPr>
            <w:tcW w:w="4960" w:type="dxa"/>
          </w:tcPr>
          <w:p w:rsidR="005200A6" w:rsidRPr="00E43A1E" w:rsidRDefault="001C3E89" w:rsidP="00970553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lastRenderedPageBreak/>
              <w:t>Fairy tale (3 Little pigs)</w:t>
            </w:r>
          </w:p>
          <w:p w:rsidR="00970553" w:rsidRPr="00E43A1E" w:rsidRDefault="00970553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:rsidR="00970553" w:rsidRPr="00E43A1E" w:rsidRDefault="005200A6" w:rsidP="00232715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Writing skills: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Say, and hold in memory whilst writing, simple sentences which make sense.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Write simple sentences that can be read by themselves and others.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Separate words with spaces.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the joining words and/but/or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capital letters for names of people, places and days of the week.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Use punctuation to demarcate simple sentences (capital letters and full stops). 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Identify and use question marks and exclamation marks. 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effective nouns, verbs and adjectives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Add the prefix ‘un’ to verbs and adjectives to change the meaning e.g. untie, unkind.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Orally compose every sentence before writing.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Re-read every sentence to check it makes sense.</w:t>
            </w:r>
          </w:p>
          <w:p w:rsidR="005200A6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Compose and sequence their own sentences to write short narratives.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formulaic phrases to open and close texts.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Spell words using the 40+ phonemes already taught, including making phonically plausible attempts at more complex words.</w:t>
            </w:r>
          </w:p>
          <w:p w:rsidR="001F442B" w:rsidRPr="00E43A1E" w:rsidRDefault="001F442B" w:rsidP="001F442B">
            <w:pPr>
              <w:ind w:left="3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720" w:type="dxa"/>
          </w:tcPr>
          <w:p w:rsidR="00970553" w:rsidRPr="00E43A1E" w:rsidRDefault="00970553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  <w:u w:val="single"/>
              </w:rPr>
            </w:pPr>
          </w:p>
          <w:p w:rsidR="001F442B" w:rsidRPr="00E43A1E" w:rsidRDefault="001F442B" w:rsidP="001F442B">
            <w:pPr>
              <w:rPr>
                <w:rFonts w:asciiTheme="majorHAnsi" w:hAnsiTheme="majorHAnsi" w:cstheme="majorHAnsi"/>
                <w:b/>
                <w:sz w:val="36"/>
                <w:szCs w:val="24"/>
                <w:highlight w:val="green"/>
                <w:u w:val="single"/>
              </w:rPr>
            </w:pPr>
            <w:r w:rsidRPr="00E43A1E">
              <w:rPr>
                <w:rFonts w:asciiTheme="majorHAnsi" w:hAnsiTheme="majorHAnsi" w:cstheme="majorHAnsi"/>
                <w:b/>
                <w:sz w:val="36"/>
                <w:szCs w:val="24"/>
                <w:highlight w:val="green"/>
                <w:u w:val="single"/>
              </w:rPr>
              <w:t>TBC</w:t>
            </w:r>
          </w:p>
          <w:p w:rsidR="00801419" w:rsidRPr="00E43A1E" w:rsidRDefault="005200A6" w:rsidP="001F442B">
            <w:pPr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  <w:u w:val="single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  <w:u w:val="single"/>
              </w:rPr>
              <w:t>Writing skills:</w:t>
            </w:r>
          </w:p>
          <w:p w:rsidR="001F442B" w:rsidRPr="00E43A1E" w:rsidRDefault="001F442B" w:rsidP="001F442B">
            <w:pPr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  <w:u w:val="single"/>
              </w:rPr>
            </w:pP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formulaic phrases to open and close texts.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Spell words using the 40+ phonemes already taught, including making phonically plausible attempts at more complex words.</w:t>
            </w:r>
          </w:p>
          <w:p w:rsidR="00D608CC" w:rsidRPr="00E43A1E" w:rsidRDefault="00D608CC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  <w:u w:val="single"/>
              </w:rPr>
            </w:pPr>
          </w:p>
          <w:p w:rsidR="005200A6" w:rsidRPr="00E43A1E" w:rsidRDefault="005200A6" w:rsidP="005200A6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</w:pPr>
          </w:p>
        </w:tc>
      </w:tr>
      <w:tr w:rsidR="00E17203" w:rsidRPr="00970553" w:rsidTr="00E27CF8">
        <w:trPr>
          <w:trHeight w:val="1071"/>
        </w:trPr>
        <w:tc>
          <w:tcPr>
            <w:tcW w:w="1506" w:type="dxa"/>
          </w:tcPr>
          <w:p w:rsidR="005200A6" w:rsidRPr="00970553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4198" w:type="dxa"/>
          </w:tcPr>
          <w:p w:rsidR="005200A6" w:rsidRPr="00E43A1E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FD6BDF" w:rsidRPr="00E43A1E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FD6BDF"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To </w:t>
            </w:r>
            <w:r w:rsidR="002708C9"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write a class character description of The Gruffalo </w:t>
            </w:r>
          </w:p>
          <w:p w:rsidR="005200A6" w:rsidRPr="00E43A1E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960" w:type="dxa"/>
          </w:tcPr>
          <w:p w:rsidR="005200A6" w:rsidRPr="00E43A1E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3462AA" w:rsidRPr="00E43A1E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7D79AC"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To </w:t>
            </w:r>
            <w:r w:rsidR="001C3E89" w:rsidRPr="00E43A1E">
              <w:rPr>
                <w:rFonts w:asciiTheme="majorHAnsi" w:hAnsiTheme="majorHAnsi" w:cstheme="majorHAnsi"/>
                <w:sz w:val="24"/>
                <w:szCs w:val="24"/>
              </w:rPr>
              <w:t>re-tell the story of the 3 little pigs.</w:t>
            </w:r>
          </w:p>
          <w:p w:rsidR="005200A6" w:rsidRPr="00E43A1E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720" w:type="dxa"/>
          </w:tcPr>
          <w:p w:rsidR="005200A6" w:rsidRPr="001F442B" w:rsidRDefault="005200A6" w:rsidP="005200A6">
            <w:pPr>
              <w:rPr>
                <w:rFonts w:asciiTheme="majorHAnsi" w:hAnsiTheme="majorHAnsi" w:cstheme="majorHAnsi"/>
                <w:sz w:val="24"/>
                <w:szCs w:val="24"/>
                <w:highlight w:val="green"/>
              </w:rPr>
            </w:pPr>
            <w:r w:rsidRPr="001F442B">
              <w:rPr>
                <w:rFonts w:asciiTheme="majorHAnsi" w:hAnsiTheme="majorHAnsi" w:cstheme="majorHAnsi"/>
                <w:b/>
                <w:sz w:val="24"/>
                <w:szCs w:val="24"/>
                <w:highlight w:val="green"/>
              </w:rPr>
              <w:t>Purpose:</w:t>
            </w:r>
            <w:r w:rsidR="006E74C1" w:rsidRPr="001F442B">
              <w:rPr>
                <w:rFonts w:asciiTheme="majorHAnsi" w:hAnsiTheme="majorHAnsi" w:cstheme="majorHAnsi"/>
                <w:b/>
                <w:sz w:val="24"/>
                <w:szCs w:val="24"/>
                <w:highlight w:val="green"/>
              </w:rPr>
              <w:t xml:space="preserve"> </w:t>
            </w:r>
            <w:r w:rsidR="00801419" w:rsidRPr="001F442B">
              <w:rPr>
                <w:rFonts w:asciiTheme="majorHAnsi" w:hAnsiTheme="majorHAnsi" w:cstheme="majorHAnsi"/>
                <w:sz w:val="24"/>
                <w:szCs w:val="24"/>
                <w:highlight w:val="green"/>
              </w:rPr>
              <w:t>To write a</w:t>
            </w:r>
            <w:r w:rsidR="006E74C1" w:rsidRPr="001F442B">
              <w:rPr>
                <w:rFonts w:asciiTheme="majorHAnsi" w:hAnsiTheme="majorHAnsi" w:cstheme="majorHAnsi"/>
                <w:b/>
                <w:sz w:val="24"/>
                <w:szCs w:val="24"/>
                <w:highlight w:val="green"/>
              </w:rPr>
              <w:t xml:space="preserve"> </w:t>
            </w:r>
          </w:p>
          <w:p w:rsidR="005200A6" w:rsidRPr="001F442B" w:rsidRDefault="005200A6" w:rsidP="005200A6">
            <w:pPr>
              <w:rPr>
                <w:rFonts w:asciiTheme="majorHAnsi" w:hAnsiTheme="majorHAnsi" w:cstheme="majorHAnsi"/>
                <w:sz w:val="24"/>
                <w:szCs w:val="24"/>
                <w:highlight w:val="green"/>
              </w:rPr>
            </w:pPr>
          </w:p>
        </w:tc>
      </w:tr>
      <w:tr w:rsidR="00E17203" w:rsidRPr="00970553" w:rsidTr="007D79AC">
        <w:trPr>
          <w:trHeight w:val="1458"/>
        </w:trPr>
        <w:tc>
          <w:tcPr>
            <w:tcW w:w="1506" w:type="dxa"/>
          </w:tcPr>
          <w:p w:rsidR="005200A6" w:rsidRPr="00970553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t xml:space="preserve">Independent Purpose and Audience </w:t>
            </w:r>
          </w:p>
        </w:tc>
        <w:tc>
          <w:tcPr>
            <w:tcW w:w="4198" w:type="dxa"/>
          </w:tcPr>
          <w:p w:rsidR="005200A6" w:rsidRPr="00E43A1E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FD6BDF" w:rsidRPr="00E43A1E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2708C9" w:rsidRPr="00E43A1E">
              <w:rPr>
                <w:rFonts w:asciiTheme="majorHAnsi" w:hAnsiTheme="majorHAnsi" w:cstheme="majorHAnsi"/>
                <w:sz w:val="24"/>
                <w:szCs w:val="24"/>
              </w:rPr>
              <w:t>To write a character description of The Gruffalo’s child</w:t>
            </w:r>
          </w:p>
          <w:p w:rsidR="005200A6" w:rsidRPr="00E43A1E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5200A6" w:rsidRPr="00E43A1E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Audience: </w:t>
            </w:r>
            <w:r w:rsidR="003B3FEF" w:rsidRPr="00E43A1E">
              <w:rPr>
                <w:rFonts w:asciiTheme="majorHAnsi" w:hAnsiTheme="majorHAnsi" w:cstheme="majorHAnsi"/>
                <w:sz w:val="24"/>
                <w:szCs w:val="24"/>
              </w:rPr>
              <w:t>Parents on Seesaw.</w:t>
            </w:r>
          </w:p>
          <w:p w:rsidR="005200A6" w:rsidRPr="00E43A1E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960" w:type="dxa"/>
          </w:tcPr>
          <w:p w:rsidR="005200A6" w:rsidRPr="00E43A1E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7D79AC" w:rsidRPr="00E43A1E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1C3E89" w:rsidRPr="00E43A1E">
              <w:rPr>
                <w:rFonts w:asciiTheme="majorHAnsi" w:hAnsiTheme="majorHAnsi" w:cstheme="majorHAnsi"/>
                <w:sz w:val="24"/>
                <w:szCs w:val="24"/>
              </w:rPr>
              <w:t>To re-tell the story of the 3 little pigs changing what the houses are built from.</w:t>
            </w:r>
          </w:p>
          <w:p w:rsidR="005200A6" w:rsidRPr="00E43A1E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5200A6" w:rsidRPr="00E43A1E" w:rsidRDefault="005200A6" w:rsidP="003B3FE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</w:rPr>
              <w:t>Audience:</w:t>
            </w:r>
            <w:r w:rsidR="007D79AC" w:rsidRPr="00E43A1E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3B3FEF" w:rsidRPr="00E43A1E">
              <w:rPr>
                <w:rFonts w:asciiTheme="majorHAnsi" w:hAnsiTheme="majorHAnsi" w:cstheme="majorHAnsi"/>
                <w:sz w:val="24"/>
                <w:szCs w:val="24"/>
              </w:rPr>
              <w:t>Another KS1 class.</w:t>
            </w:r>
          </w:p>
        </w:tc>
        <w:tc>
          <w:tcPr>
            <w:tcW w:w="4720" w:type="dxa"/>
          </w:tcPr>
          <w:p w:rsidR="005200A6" w:rsidRPr="001F442B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highlight w:val="green"/>
              </w:rPr>
            </w:pPr>
            <w:r w:rsidRPr="001F442B">
              <w:rPr>
                <w:rFonts w:asciiTheme="majorHAnsi" w:hAnsiTheme="majorHAnsi" w:cstheme="majorHAnsi"/>
                <w:b/>
                <w:sz w:val="24"/>
                <w:szCs w:val="24"/>
                <w:highlight w:val="green"/>
              </w:rPr>
              <w:t>Purpose:</w:t>
            </w:r>
            <w:r w:rsidR="006E74C1" w:rsidRPr="001F442B">
              <w:rPr>
                <w:rFonts w:asciiTheme="majorHAnsi" w:hAnsiTheme="majorHAnsi" w:cstheme="majorHAnsi"/>
                <w:b/>
                <w:sz w:val="24"/>
                <w:szCs w:val="24"/>
                <w:highlight w:val="green"/>
              </w:rPr>
              <w:t xml:space="preserve"> </w:t>
            </w:r>
            <w:r w:rsidR="006E74C1" w:rsidRPr="001F442B">
              <w:rPr>
                <w:rFonts w:asciiTheme="majorHAnsi" w:hAnsiTheme="majorHAnsi" w:cstheme="majorHAnsi"/>
                <w:sz w:val="24"/>
                <w:szCs w:val="24"/>
                <w:highlight w:val="green"/>
              </w:rPr>
              <w:t xml:space="preserve">To write a </w:t>
            </w:r>
          </w:p>
          <w:p w:rsidR="005200A6" w:rsidRPr="001F442B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highlight w:val="green"/>
              </w:rPr>
            </w:pPr>
          </w:p>
          <w:p w:rsidR="005200A6" w:rsidRPr="001F442B" w:rsidRDefault="005200A6" w:rsidP="003B3FEF">
            <w:pPr>
              <w:rPr>
                <w:rFonts w:asciiTheme="majorHAnsi" w:hAnsiTheme="majorHAnsi" w:cstheme="majorHAnsi"/>
                <w:sz w:val="24"/>
                <w:szCs w:val="24"/>
                <w:highlight w:val="green"/>
              </w:rPr>
            </w:pPr>
            <w:r w:rsidRPr="001F442B">
              <w:rPr>
                <w:rFonts w:asciiTheme="majorHAnsi" w:hAnsiTheme="majorHAnsi" w:cstheme="majorHAnsi"/>
                <w:b/>
                <w:sz w:val="24"/>
                <w:szCs w:val="24"/>
                <w:highlight w:val="green"/>
              </w:rPr>
              <w:t xml:space="preserve">Audience: </w:t>
            </w:r>
            <w:r w:rsidR="006E74C1" w:rsidRPr="001F442B">
              <w:rPr>
                <w:rFonts w:asciiTheme="majorHAnsi" w:hAnsiTheme="majorHAnsi" w:cstheme="majorHAnsi"/>
                <w:sz w:val="24"/>
                <w:szCs w:val="24"/>
                <w:highlight w:val="green"/>
              </w:rPr>
              <w:t xml:space="preserve"> </w:t>
            </w:r>
            <w:r w:rsidR="003B3FEF" w:rsidRPr="001F442B">
              <w:rPr>
                <w:rFonts w:asciiTheme="majorHAnsi" w:hAnsiTheme="majorHAnsi" w:cstheme="majorHAnsi"/>
                <w:sz w:val="24"/>
                <w:szCs w:val="24"/>
                <w:highlight w:val="green"/>
              </w:rPr>
              <w:t xml:space="preserve">Mrs </w:t>
            </w:r>
            <w:proofErr w:type="spellStart"/>
            <w:r w:rsidR="003B3FEF" w:rsidRPr="001F442B">
              <w:rPr>
                <w:rFonts w:asciiTheme="majorHAnsi" w:hAnsiTheme="majorHAnsi" w:cstheme="majorHAnsi"/>
                <w:sz w:val="24"/>
                <w:szCs w:val="24"/>
                <w:highlight w:val="green"/>
              </w:rPr>
              <w:t>Wolstenholme</w:t>
            </w:r>
            <w:proofErr w:type="spellEnd"/>
            <w:r w:rsidR="003B3FEF" w:rsidRPr="001F442B">
              <w:rPr>
                <w:rFonts w:asciiTheme="majorHAnsi" w:hAnsiTheme="majorHAnsi" w:cstheme="majorHAnsi"/>
                <w:sz w:val="24"/>
                <w:szCs w:val="24"/>
                <w:highlight w:val="green"/>
              </w:rPr>
              <w:t>.</w:t>
            </w:r>
          </w:p>
        </w:tc>
      </w:tr>
      <w:tr w:rsidR="00E17203" w:rsidRPr="00970553" w:rsidTr="00132BBA">
        <w:trPr>
          <w:trHeight w:val="1680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  <w:t xml:space="preserve">Narrative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CB0B9B">
              <w:rPr>
                <w:rFonts w:ascii="Calibri Light" w:hAnsi="Calibri Light" w:cs="Calibri Light"/>
                <w:bCs/>
                <w:sz w:val="20"/>
                <w:szCs w:val="24"/>
              </w:rPr>
              <w:t>Weekly short independent writing opportunities within the unit</w:t>
            </w:r>
          </w:p>
        </w:tc>
        <w:tc>
          <w:tcPr>
            <w:tcW w:w="4198" w:type="dxa"/>
          </w:tcPr>
          <w:p w:rsidR="00D974C6" w:rsidRPr="00E43A1E" w:rsidRDefault="00D974C6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CB0B9B" w:rsidRPr="00E43A1E">
              <w:rPr>
                <w:rFonts w:asciiTheme="majorHAnsi" w:hAnsiTheme="majorHAnsi" w:cstheme="majorHAnsi"/>
                <w:sz w:val="24"/>
                <w:szCs w:val="24"/>
              </w:rPr>
              <w:t>Sentences describing the Gruffalo</w:t>
            </w:r>
          </w:p>
          <w:p w:rsidR="00CB0B9B" w:rsidRPr="00E43A1E" w:rsidRDefault="00CB0B9B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Generating adjective</w:t>
            </w:r>
            <w:r w:rsidR="001F442B" w:rsidRPr="00E43A1E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 and putting </w:t>
            </w:r>
            <w:r w:rsidR="001F442B"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them </w:t>
            </w: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in</w:t>
            </w:r>
            <w:r w:rsidR="001F442B" w:rsidRPr="00E43A1E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 a sentence </w:t>
            </w:r>
          </w:p>
          <w:p w:rsidR="001F442B" w:rsidRPr="00E43A1E" w:rsidRDefault="001F442B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Labelling pictures of Gruffalo</w:t>
            </w:r>
          </w:p>
        </w:tc>
        <w:tc>
          <w:tcPr>
            <w:tcW w:w="4960" w:type="dxa"/>
          </w:tcPr>
          <w:p w:rsidR="00CB0B9B" w:rsidRPr="00E43A1E" w:rsidRDefault="00CB0B9B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Write speech bubbles of conversation between pigs and wolf</w:t>
            </w:r>
          </w:p>
          <w:p w:rsidR="00132BBA" w:rsidRPr="00E43A1E" w:rsidRDefault="00CB0B9B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Practise writing opening of story</w:t>
            </w:r>
          </w:p>
          <w:p w:rsidR="00CB0B9B" w:rsidRPr="00E43A1E" w:rsidRDefault="00CB0B9B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Write sentence openers</w:t>
            </w:r>
          </w:p>
          <w:p w:rsidR="00CB0B9B" w:rsidRPr="00E43A1E" w:rsidRDefault="00CB0B9B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Diary entry</w:t>
            </w:r>
            <w:r w:rsidR="001F442B"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 as one of the Pigs</w:t>
            </w:r>
          </w:p>
          <w:p w:rsidR="001F442B" w:rsidRPr="00E43A1E" w:rsidRDefault="001F442B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Wanted poster for Big Bad Wolf</w:t>
            </w:r>
          </w:p>
          <w:p w:rsidR="001F442B" w:rsidRPr="00E43A1E" w:rsidRDefault="001F442B" w:rsidP="001F442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F442B" w:rsidRPr="00E43A1E" w:rsidRDefault="001F442B" w:rsidP="001F442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F442B" w:rsidRPr="00E43A1E" w:rsidRDefault="001F442B" w:rsidP="001F442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F442B" w:rsidRPr="00E43A1E" w:rsidRDefault="001F442B" w:rsidP="001F442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F442B" w:rsidRPr="00E43A1E" w:rsidRDefault="001F442B" w:rsidP="001F442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720" w:type="dxa"/>
          </w:tcPr>
          <w:p w:rsidR="002B2944" w:rsidRPr="001F442B" w:rsidRDefault="002B2944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  <w:highlight w:val="green"/>
              </w:rPr>
            </w:pPr>
          </w:p>
        </w:tc>
      </w:tr>
      <w:tr w:rsidR="005200A6" w:rsidRPr="00970553" w:rsidTr="00E27CF8">
        <w:trPr>
          <w:trHeight w:val="457"/>
        </w:trPr>
        <w:tc>
          <w:tcPr>
            <w:tcW w:w="15387" w:type="dxa"/>
            <w:gridSpan w:val="4"/>
            <w:shd w:val="clear" w:color="auto" w:fill="B4C6E7" w:themeFill="accent5" w:themeFillTint="66"/>
          </w:tcPr>
          <w:p w:rsidR="005200A6" w:rsidRPr="00970553" w:rsidRDefault="00132BBA" w:rsidP="00677C1D">
            <w:pPr>
              <w:jc w:val="center"/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0033CC"/>
                <w:sz w:val="36"/>
                <w:szCs w:val="24"/>
                <w:u w:val="single"/>
              </w:rPr>
              <w:lastRenderedPageBreak/>
              <w:t>Non-fiction</w:t>
            </w:r>
          </w:p>
        </w:tc>
      </w:tr>
      <w:tr w:rsidR="00E17203" w:rsidRPr="00970553" w:rsidTr="000C726B">
        <w:trPr>
          <w:trHeight w:val="833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  <w:t xml:space="preserve">Non-fiction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4198" w:type="dxa"/>
          </w:tcPr>
          <w:p w:rsidR="00232715" w:rsidRPr="00E43A1E" w:rsidRDefault="00C04EC3" w:rsidP="00970553">
            <w:pPr>
              <w:jc w:val="center"/>
              <w:rPr>
                <w:rFonts w:asciiTheme="majorHAnsi" w:hAnsiTheme="majorHAnsi" w:cstheme="majorHAnsi"/>
                <w:b/>
                <w:color w:val="0000FF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b/>
                <w:color w:val="0000FF"/>
                <w:sz w:val="24"/>
                <w:szCs w:val="24"/>
              </w:rPr>
              <w:t>Instructions</w:t>
            </w:r>
          </w:p>
          <w:p w:rsidR="00970553" w:rsidRPr="00E43A1E" w:rsidRDefault="00970553" w:rsidP="00677C1D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:rsidR="001F442B" w:rsidRPr="00E43A1E" w:rsidRDefault="005200A6" w:rsidP="001F442B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Writing skills:</w:t>
            </w:r>
          </w:p>
          <w:p w:rsidR="00770F68" w:rsidRPr="00E43A1E" w:rsidRDefault="00770F68" w:rsidP="001F442B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formulaic phrases to open and close texts.</w:t>
            </w:r>
          </w:p>
          <w:p w:rsidR="001F442B" w:rsidRPr="00E43A1E" w:rsidRDefault="00770F68" w:rsidP="00770F68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Compose and sequence their own sentences to write short non-fiction texts, e.g. recounts, information texts, instructions.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Correctly use capital letters, full stops, question marks and exclamation marks</w:t>
            </w:r>
          </w:p>
          <w:p w:rsidR="00770F68" w:rsidRPr="00E43A1E" w:rsidRDefault="00770F68" w:rsidP="00770F68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1F442B" w:rsidRPr="00E43A1E">
              <w:rPr>
                <w:rFonts w:asciiTheme="majorHAnsi" w:hAnsiTheme="majorHAnsi" w:cstheme="majorHAnsi"/>
                <w:sz w:val="24"/>
                <w:szCs w:val="24"/>
              </w:rPr>
              <w:t>Use finger spaces</w:t>
            </w:r>
          </w:p>
          <w:p w:rsidR="00770F68" w:rsidRPr="00E43A1E" w:rsidRDefault="00770F68" w:rsidP="00770F68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Make singular nouns plural using ‘s’ and ‘</w:t>
            </w:r>
            <w:proofErr w:type="spellStart"/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es</w:t>
            </w:r>
            <w:proofErr w:type="spellEnd"/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’ e.g. dog, dogs; wish, wishes.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effective nouns, verbs and adjectives</w:t>
            </w:r>
          </w:p>
          <w:p w:rsidR="005200A6" w:rsidRPr="00E43A1E" w:rsidRDefault="001F442B" w:rsidP="001F442B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Extend range of joining words to link words and clauses using but and or.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Orally compose every sentence before writing.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Re-read every sentence to check it makes sense.</w:t>
            </w:r>
          </w:p>
        </w:tc>
        <w:tc>
          <w:tcPr>
            <w:tcW w:w="4960" w:type="dxa"/>
          </w:tcPr>
          <w:p w:rsidR="005200A6" w:rsidRPr="00E43A1E" w:rsidRDefault="001C3E89" w:rsidP="0097055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b/>
                <w:color w:val="0000FF"/>
                <w:sz w:val="24"/>
                <w:szCs w:val="24"/>
              </w:rPr>
              <w:t>Persuasive letter Writing</w:t>
            </w:r>
          </w:p>
          <w:p w:rsidR="00970553" w:rsidRPr="00E43A1E" w:rsidRDefault="00970553" w:rsidP="00677C1D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</w:p>
          <w:p w:rsidR="00970553" w:rsidRPr="00E43A1E" w:rsidRDefault="005200A6" w:rsidP="00677C1D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Writing skills: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Say, and hold in memory whilst writing, simple sentences which make sense.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Write simple sentences that can be read by themselves and others.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Separate words with spaces.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Correctly use capital letters, full stops, question marks and exclamation marks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Use capital letter for the personal pronoun I. 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Correctly use capital letters, full stops, question marks and exclamation marks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Add suffixes to verbs where no spelling change</w:t>
            </w:r>
            <w:bookmarkStart w:id="0" w:name="_GoBack"/>
            <w:bookmarkEnd w:id="0"/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 is needed to the root word e.g. helping, helped, helper.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effective nouns, verbs and adjectives</w:t>
            </w:r>
          </w:p>
          <w:p w:rsidR="001F442B" w:rsidRPr="00E43A1E" w:rsidRDefault="001F442B" w:rsidP="001F442B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Add the prefix ‘un’ to verbs and adjectives to change the meaning e.g. untie, unkind.</w:t>
            </w:r>
          </w:p>
          <w:p w:rsidR="005200A6" w:rsidRPr="00E43A1E" w:rsidRDefault="001F442B" w:rsidP="001F442B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Extend range of joining words to link words and clauses using but and or.</w:t>
            </w:r>
          </w:p>
        </w:tc>
        <w:tc>
          <w:tcPr>
            <w:tcW w:w="4720" w:type="dxa"/>
          </w:tcPr>
          <w:p w:rsidR="005200A6" w:rsidRPr="00E43A1E" w:rsidRDefault="00950673" w:rsidP="00970553">
            <w:pPr>
              <w:jc w:val="center"/>
              <w:rPr>
                <w:rFonts w:asciiTheme="majorHAnsi" w:hAnsiTheme="majorHAnsi" w:cstheme="majorHAnsi"/>
                <w:b/>
                <w:color w:val="0000FF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b/>
                <w:color w:val="0000FF"/>
                <w:sz w:val="24"/>
                <w:szCs w:val="24"/>
              </w:rPr>
              <w:t>Recount</w:t>
            </w:r>
          </w:p>
          <w:p w:rsidR="00970553" w:rsidRPr="00E43A1E" w:rsidRDefault="00970553" w:rsidP="00677C1D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</w:p>
          <w:p w:rsidR="005200A6" w:rsidRPr="00E43A1E" w:rsidRDefault="005200A6" w:rsidP="00677C1D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E43A1E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Writing skills: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Spell words using the 40+ phonemes already taught, including making phonically plausible attempts at more complex words.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To use time openers e.g. First, Next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Write simple sentences that can be read by themselves and others.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Separate words with spaces.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Use capital letter for the personal pronoun I. 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Correctly use capital letters, full stops, question marks and exclamation marks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Add suffixes to verbs where no spelling change is needed to the root word e.g. helping, helped, helper.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effective nouns, verbs and adjectives</w:t>
            </w:r>
          </w:p>
          <w:p w:rsidR="005200A6" w:rsidRPr="00E43A1E" w:rsidRDefault="00E43A1E" w:rsidP="00E43A1E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Extend range of joining words to link words and clauses using but and or.</w:t>
            </w:r>
          </w:p>
        </w:tc>
      </w:tr>
      <w:tr w:rsidR="00E17203" w:rsidRPr="00970553" w:rsidTr="00E27CF8">
        <w:trPr>
          <w:trHeight w:val="806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18"/>
                <w:szCs w:val="18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0033CC"/>
                <w:sz w:val="18"/>
                <w:szCs w:val="18"/>
              </w:rPr>
              <w:t xml:space="preserve">Scaffolded Purpose </w:t>
            </w:r>
          </w:p>
        </w:tc>
        <w:tc>
          <w:tcPr>
            <w:tcW w:w="4198" w:type="dxa"/>
          </w:tcPr>
          <w:p w:rsidR="005200A6" w:rsidRPr="00970553" w:rsidRDefault="005200A6" w:rsidP="00C04EC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6C66C4"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3B3FEF">
              <w:rPr>
                <w:rFonts w:ascii="Calibri Light" w:hAnsi="Calibri Light" w:cs="Calibri Light"/>
                <w:sz w:val="24"/>
                <w:szCs w:val="24"/>
              </w:rPr>
              <w:t xml:space="preserve">To write </w:t>
            </w:r>
            <w:r w:rsidR="00C04EC3">
              <w:rPr>
                <w:rFonts w:ascii="Calibri Light" w:hAnsi="Calibri Light" w:cs="Calibri Light"/>
                <w:sz w:val="24"/>
                <w:szCs w:val="24"/>
              </w:rPr>
              <w:t>a class set of instructions for making apple crumble</w:t>
            </w:r>
          </w:p>
        </w:tc>
        <w:tc>
          <w:tcPr>
            <w:tcW w:w="4960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4D6D28"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1C3E89">
              <w:rPr>
                <w:rFonts w:ascii="Calibri Light" w:hAnsi="Calibri Light" w:cs="Calibri Light"/>
                <w:sz w:val="24"/>
                <w:szCs w:val="24"/>
              </w:rPr>
              <w:t>To write a persuasive letter to a builder as the little pig.</w:t>
            </w:r>
          </w:p>
          <w:p w:rsidR="005200A6" w:rsidRPr="00970553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720" w:type="dxa"/>
          </w:tcPr>
          <w:p w:rsidR="005200A6" w:rsidRPr="00970553" w:rsidRDefault="005200A6" w:rsidP="0095067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991511"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1C3E89">
              <w:rPr>
                <w:rFonts w:ascii="Calibri Light" w:hAnsi="Calibri Light" w:cs="Calibri Light"/>
                <w:sz w:val="24"/>
                <w:szCs w:val="24"/>
              </w:rPr>
              <w:t xml:space="preserve">To write a class </w:t>
            </w:r>
            <w:r w:rsidR="00950673">
              <w:rPr>
                <w:rFonts w:ascii="Calibri Light" w:hAnsi="Calibri Light" w:cs="Calibri Light"/>
                <w:sz w:val="24"/>
                <w:szCs w:val="24"/>
              </w:rPr>
              <w:t xml:space="preserve">recount about an event in school. </w:t>
            </w:r>
            <w:r w:rsidR="001C3E89">
              <w:rPr>
                <w:rFonts w:ascii="Calibri Light" w:hAnsi="Calibri Light" w:cs="Calibri Light"/>
                <w:sz w:val="24"/>
                <w:szCs w:val="24"/>
              </w:rPr>
              <w:t xml:space="preserve">  </w:t>
            </w:r>
          </w:p>
        </w:tc>
      </w:tr>
      <w:tr w:rsidR="00E17203" w:rsidRPr="00970553" w:rsidTr="00E27CF8">
        <w:trPr>
          <w:trHeight w:val="1612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18"/>
                <w:szCs w:val="18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0033CC"/>
                <w:sz w:val="18"/>
                <w:szCs w:val="18"/>
              </w:rPr>
              <w:lastRenderedPageBreak/>
              <w:t>Independent Purpose and Audience</w:t>
            </w:r>
          </w:p>
        </w:tc>
        <w:tc>
          <w:tcPr>
            <w:tcW w:w="4198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6C66C4"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3B3FEF">
              <w:rPr>
                <w:rFonts w:ascii="Calibri Light" w:hAnsi="Calibri Light" w:cs="Calibri Light"/>
                <w:sz w:val="24"/>
                <w:szCs w:val="24"/>
              </w:rPr>
              <w:t>To w</w:t>
            </w:r>
            <w:r w:rsidR="00950673">
              <w:rPr>
                <w:rFonts w:ascii="Calibri Light" w:hAnsi="Calibri Light" w:cs="Calibri Light"/>
                <w:sz w:val="24"/>
                <w:szCs w:val="24"/>
              </w:rPr>
              <w:t>rite a set of instructions for how to make Gruffalo crumble.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3B3FEF">
              <w:rPr>
                <w:rFonts w:ascii="Calibri Light" w:hAnsi="Calibri Light" w:cs="Calibri Light"/>
                <w:sz w:val="24"/>
                <w:szCs w:val="24"/>
              </w:rPr>
              <w:t>Peers in class.</w:t>
            </w:r>
            <w:r w:rsidR="006C66C4"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960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D16719"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1C3E89">
              <w:rPr>
                <w:rFonts w:ascii="Calibri Light" w:hAnsi="Calibri Light" w:cs="Calibri Light"/>
                <w:sz w:val="24"/>
                <w:szCs w:val="24"/>
              </w:rPr>
              <w:t>To write a persuasive letter to the wolf asking him to be kinder.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D16719" w:rsidRPr="00970553">
              <w:rPr>
                <w:rFonts w:ascii="Calibri Light" w:hAnsi="Calibri Light" w:cs="Calibri Light"/>
                <w:sz w:val="24"/>
                <w:szCs w:val="24"/>
              </w:rPr>
              <w:t xml:space="preserve">Share with </w:t>
            </w:r>
            <w:r w:rsidR="003B3FEF">
              <w:rPr>
                <w:rFonts w:ascii="Calibri Light" w:hAnsi="Calibri Light" w:cs="Calibri Light"/>
                <w:sz w:val="24"/>
                <w:szCs w:val="24"/>
              </w:rPr>
              <w:t>Miss Quinn (English Lead)</w:t>
            </w:r>
            <w:r w:rsidR="00D16719" w:rsidRPr="00970553">
              <w:rPr>
                <w:rFonts w:ascii="Calibri Light" w:hAnsi="Calibri Light" w:cs="Calibri Light"/>
                <w:sz w:val="24"/>
                <w:szCs w:val="24"/>
              </w:rPr>
              <w:t xml:space="preserve">. 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720" w:type="dxa"/>
          </w:tcPr>
          <w:p w:rsidR="005200A6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991511"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1C3E89">
              <w:rPr>
                <w:rFonts w:ascii="Calibri Light" w:hAnsi="Calibri Light" w:cs="Calibri Light"/>
                <w:sz w:val="24"/>
                <w:szCs w:val="24"/>
              </w:rPr>
              <w:t xml:space="preserve">To write a </w:t>
            </w:r>
            <w:r w:rsidR="00950673">
              <w:rPr>
                <w:rFonts w:ascii="Calibri Light" w:hAnsi="Calibri Light" w:cs="Calibri Light"/>
                <w:sz w:val="24"/>
                <w:szCs w:val="24"/>
              </w:rPr>
              <w:t>recount on a class trip.</w:t>
            </w:r>
          </w:p>
          <w:p w:rsidR="001C3E89" w:rsidRPr="00970553" w:rsidRDefault="001C3E89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991511" w:rsidRPr="00970553">
              <w:rPr>
                <w:rFonts w:ascii="Calibri Light" w:hAnsi="Calibri Light" w:cs="Calibri Light"/>
                <w:sz w:val="24"/>
                <w:szCs w:val="24"/>
              </w:rPr>
              <w:t xml:space="preserve">Share </w:t>
            </w:r>
            <w:r w:rsidR="003B3FEF">
              <w:rPr>
                <w:rFonts w:ascii="Calibri Light" w:hAnsi="Calibri Light" w:cs="Calibri Light"/>
                <w:sz w:val="24"/>
                <w:szCs w:val="24"/>
              </w:rPr>
              <w:t>on Seesaw.</w:t>
            </w:r>
            <w:r w:rsidR="00991511"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E17203" w:rsidRPr="00970553" w:rsidTr="00E27CF8">
        <w:trPr>
          <w:trHeight w:val="1239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18"/>
                <w:szCs w:val="18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0033CC"/>
                <w:sz w:val="18"/>
                <w:szCs w:val="18"/>
                <w:u w:val="single"/>
              </w:rPr>
              <w:t xml:space="preserve">Non-Fiction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18"/>
                <w:szCs w:val="18"/>
              </w:rPr>
            </w:pPr>
            <w:r w:rsidRPr="00970553">
              <w:rPr>
                <w:rFonts w:ascii="Calibri Light" w:hAnsi="Calibri Light" w:cs="Calibri Light"/>
                <w:bCs/>
                <w:sz w:val="18"/>
                <w:szCs w:val="18"/>
              </w:rPr>
              <w:t>Weekly short independent writing opportunities within the unit</w:t>
            </w:r>
          </w:p>
        </w:tc>
        <w:tc>
          <w:tcPr>
            <w:tcW w:w="4198" w:type="dxa"/>
          </w:tcPr>
          <w:p w:rsidR="0013411E" w:rsidRDefault="001F442B" w:rsidP="007A285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Create a list of ingredients using adjectives</w:t>
            </w:r>
          </w:p>
          <w:p w:rsidR="001F442B" w:rsidRDefault="001F442B" w:rsidP="007A285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Improve and re-write a set of instructions</w:t>
            </w:r>
          </w:p>
          <w:p w:rsidR="001F442B" w:rsidRDefault="001F442B" w:rsidP="007A285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Make a set of instructions longer with use of joining words</w:t>
            </w:r>
          </w:p>
          <w:p w:rsidR="00E43A1E" w:rsidRPr="00E43A1E" w:rsidRDefault="001F442B" w:rsidP="00E43A1E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Add punctuation into a set of instructions </w:t>
            </w:r>
          </w:p>
        </w:tc>
        <w:tc>
          <w:tcPr>
            <w:tcW w:w="4960" w:type="dxa"/>
          </w:tcPr>
          <w:p w:rsidR="00E43A1E" w:rsidRDefault="00E43A1E" w:rsidP="00D16719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List the ways wold if being unkind</w:t>
            </w:r>
          </w:p>
          <w:p w:rsidR="00D16719" w:rsidRDefault="001F442B" w:rsidP="00D16719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Create a list of reasons to why the wolf should be kinder</w:t>
            </w:r>
          </w:p>
          <w:p w:rsidR="001F442B" w:rsidRDefault="001F442B" w:rsidP="00D16719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Extend sentences with joining words to make them more detailed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Practise writing the opening to their letter</w:t>
            </w:r>
          </w:p>
        </w:tc>
        <w:tc>
          <w:tcPr>
            <w:tcW w:w="4720" w:type="dxa"/>
          </w:tcPr>
          <w:p w:rsidR="005200A6" w:rsidRDefault="00E43A1E" w:rsidP="00E43A1E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Sentences describing how they felt during different times of the trip </w:t>
            </w:r>
          </w:p>
          <w:p w:rsidR="00E43A1E" w:rsidRDefault="00E43A1E" w:rsidP="00E43A1E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Sentences with time openers to order the trip</w:t>
            </w:r>
          </w:p>
          <w:p w:rsidR="00E43A1E" w:rsidRDefault="00E43A1E" w:rsidP="00E43A1E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To improve some sentences by adding adjectives and joining words</w:t>
            </w:r>
          </w:p>
          <w:p w:rsidR="00E43A1E" w:rsidRPr="00970553" w:rsidRDefault="00E43A1E" w:rsidP="00E43A1E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To create a plan for our recount</w:t>
            </w:r>
          </w:p>
        </w:tc>
      </w:tr>
      <w:tr w:rsidR="005200A6" w:rsidRPr="00970553" w:rsidTr="00E27CF8">
        <w:trPr>
          <w:trHeight w:val="806"/>
        </w:trPr>
        <w:tc>
          <w:tcPr>
            <w:tcW w:w="15387" w:type="dxa"/>
            <w:gridSpan w:val="4"/>
            <w:shd w:val="clear" w:color="auto" w:fill="CC99FF"/>
          </w:tcPr>
          <w:p w:rsidR="005200A6" w:rsidRPr="00970553" w:rsidRDefault="005200A6" w:rsidP="00677C1D">
            <w:pPr>
              <w:jc w:val="center"/>
              <w:rPr>
                <w:rFonts w:ascii="Calibri Light" w:hAnsi="Calibri Light" w:cs="Calibri Light"/>
                <w:b/>
                <w:bCs/>
                <w:color w:val="7030A0"/>
                <w:sz w:val="36"/>
                <w:szCs w:val="36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7030A0"/>
                <w:sz w:val="36"/>
                <w:szCs w:val="36"/>
              </w:rPr>
              <w:t>Poetry</w:t>
            </w:r>
          </w:p>
          <w:p w:rsidR="005200A6" w:rsidRPr="00970553" w:rsidRDefault="005200A6" w:rsidP="00677C1D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8"/>
              </w:rPr>
            </w:pPr>
          </w:p>
        </w:tc>
      </w:tr>
      <w:tr w:rsidR="00E17203" w:rsidRPr="00970553" w:rsidTr="00BF7E86">
        <w:trPr>
          <w:trHeight w:val="1153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Theme="majorHAnsi" w:hAnsiTheme="majorHAnsi" w:cstheme="majorHAnsi"/>
                <w:b/>
                <w:bCs/>
                <w:color w:val="7030A0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bCs/>
                <w:color w:val="7030A0"/>
                <w:sz w:val="24"/>
                <w:szCs w:val="24"/>
              </w:rPr>
              <w:t>Poetry</w:t>
            </w:r>
          </w:p>
          <w:p w:rsidR="005200A6" w:rsidRPr="00970553" w:rsidRDefault="005200A6" w:rsidP="00677C1D">
            <w:pPr>
              <w:rPr>
                <w:rFonts w:asciiTheme="majorHAnsi" w:hAnsiTheme="majorHAnsi" w:cstheme="majorHAnsi"/>
                <w:b/>
                <w:bCs/>
                <w:color w:val="FF0000"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4198" w:type="dxa"/>
          </w:tcPr>
          <w:p w:rsidR="003B3FEF" w:rsidRPr="00970553" w:rsidRDefault="003B3FEF" w:rsidP="003B3FEF">
            <w:pPr>
              <w:pStyle w:val="ListParagraph"/>
              <w:jc w:val="center"/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  <w:t>Acrostic poems (Christmas)</w:t>
            </w:r>
          </w:p>
          <w:p w:rsidR="00970553" w:rsidRDefault="00970553" w:rsidP="0033034B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:rsidR="0033034B" w:rsidRPr="00970553" w:rsidRDefault="0033034B" w:rsidP="0033034B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 xml:space="preserve">Writing Skills: 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Say, and hold in memory whilst writing, simple sentences which make sense.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Write simple sentences that can be read by themselves and others.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Separate words with spaces.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Use punctuation to demarcate simple sentences (capital letters and full stops). 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effective nouns, verbs and adjectives</w:t>
            </w:r>
          </w:p>
          <w:p w:rsidR="001861A7" w:rsidRPr="00970553" w:rsidRDefault="00E43A1E" w:rsidP="00E43A1E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Form lower-case and upper-case letters correctly</w:t>
            </w:r>
          </w:p>
        </w:tc>
        <w:tc>
          <w:tcPr>
            <w:tcW w:w="4960" w:type="dxa"/>
          </w:tcPr>
          <w:p w:rsidR="003B3FEF" w:rsidRPr="00970553" w:rsidRDefault="00C04EC3" w:rsidP="003B3FEF">
            <w:pPr>
              <w:pStyle w:val="ListParagraph"/>
              <w:jc w:val="center"/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  <w:t>‘Spring is’ Poems</w:t>
            </w:r>
          </w:p>
          <w:p w:rsidR="00970553" w:rsidRDefault="00970553" w:rsidP="00B415A8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:rsidR="00B415A8" w:rsidRPr="00970553" w:rsidRDefault="00B415A8" w:rsidP="00B415A8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 xml:space="preserve">Writing Skills: 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Say, and hold in memory whilst writing, simple sentences which make sense.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Write simple sentences that can be read by themselves and others.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Separate words with spaces.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 xml:space="preserve">Use punctuation to demarcate simple sentences (capital letters and full stops). 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5"/>
              </w:numPr>
              <w:spacing w:after="160" w:line="259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effective nouns, verbs and adjectives</w:t>
            </w:r>
          </w:p>
          <w:p w:rsidR="00B415A8" w:rsidRPr="00E43A1E" w:rsidRDefault="00E43A1E" w:rsidP="00E43A1E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Form lower-case and upper-case letters correctly</w:t>
            </w:r>
          </w:p>
          <w:p w:rsidR="00E43A1E" w:rsidRDefault="00E43A1E" w:rsidP="00E43A1E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Extend range of joining words to link words and clauses using but and or.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Form lower-case and upper-case letters correctly</w:t>
            </w:r>
          </w:p>
        </w:tc>
        <w:tc>
          <w:tcPr>
            <w:tcW w:w="4720" w:type="dxa"/>
          </w:tcPr>
          <w:p w:rsidR="005200A6" w:rsidRPr="00970553" w:rsidRDefault="003B3FEF" w:rsidP="009B4A0C">
            <w:pPr>
              <w:pStyle w:val="ListParagraph"/>
              <w:jc w:val="center"/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  <w:lastRenderedPageBreak/>
              <w:t>Sense poems (</w:t>
            </w:r>
            <w:r w:rsidR="009B4A0C"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  <w:t>School</w:t>
            </w:r>
            <w:r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  <w:t>)</w:t>
            </w:r>
          </w:p>
          <w:p w:rsidR="00970553" w:rsidRDefault="00970553" w:rsidP="00BE060B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:rsidR="00BE060B" w:rsidRPr="00970553" w:rsidRDefault="00BE060B" w:rsidP="00BE060B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 xml:space="preserve">Writing Skills: 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Spell words using the 40+ phonemes already taught, including making phonically plausible attempts at more complex words.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Correctly use capital letters, full stops, question marks and exclamation marks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Add suffixes to verbs where no spelling change is needed to the root word e.g. helping, helped, helper.</w:t>
            </w:r>
          </w:p>
          <w:p w:rsidR="00E43A1E" w:rsidRPr="00E43A1E" w:rsidRDefault="00E43A1E" w:rsidP="00E43A1E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Use effective nouns, verbs and adjectives</w:t>
            </w:r>
          </w:p>
          <w:p w:rsidR="00BE060B" w:rsidRPr="00BF7E86" w:rsidRDefault="00E43A1E" w:rsidP="00E43A1E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43A1E">
              <w:rPr>
                <w:rFonts w:asciiTheme="majorHAnsi" w:hAnsiTheme="majorHAnsi" w:cstheme="majorHAnsi"/>
                <w:sz w:val="24"/>
                <w:szCs w:val="24"/>
              </w:rPr>
              <w:t>Form lower-case and upper-case letters correctly</w:t>
            </w:r>
          </w:p>
        </w:tc>
      </w:tr>
      <w:tr w:rsidR="00E17203" w:rsidRPr="00970553" w:rsidTr="00E27CF8">
        <w:trPr>
          <w:trHeight w:val="854"/>
        </w:trPr>
        <w:tc>
          <w:tcPr>
            <w:tcW w:w="1506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bCs/>
                <w:color w:val="7030A0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bCs/>
                <w:color w:val="7030A0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4198" w:type="dxa"/>
          </w:tcPr>
          <w:p w:rsidR="005200A6" w:rsidRPr="003B3FEF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33034B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3B3FEF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3B3FEF" w:rsidRPr="003B3FEF">
              <w:rPr>
                <w:rFonts w:asciiTheme="majorHAnsi" w:hAnsiTheme="majorHAnsi" w:cstheme="majorHAnsi"/>
                <w:sz w:val="24"/>
                <w:szCs w:val="24"/>
              </w:rPr>
              <w:t xml:space="preserve">To write a class poem </w:t>
            </w:r>
            <w:r w:rsidR="003B3FEF">
              <w:rPr>
                <w:rFonts w:asciiTheme="majorHAnsi" w:hAnsiTheme="majorHAnsi" w:cstheme="majorHAnsi"/>
                <w:sz w:val="24"/>
                <w:szCs w:val="24"/>
              </w:rPr>
              <w:t>acrostic poem about Christmas.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960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B415A8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B415A8" w:rsidRPr="00970553">
              <w:rPr>
                <w:rFonts w:asciiTheme="majorHAnsi" w:hAnsiTheme="majorHAnsi" w:cstheme="majorHAnsi"/>
                <w:sz w:val="24"/>
                <w:szCs w:val="24"/>
              </w:rPr>
              <w:t>T</w:t>
            </w:r>
            <w:r w:rsidR="00950673">
              <w:rPr>
                <w:rFonts w:asciiTheme="majorHAnsi" w:hAnsiTheme="majorHAnsi" w:cstheme="majorHAnsi"/>
                <w:sz w:val="24"/>
                <w:szCs w:val="24"/>
              </w:rPr>
              <w:t>o write a class Spring is poem.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720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BE060B"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3B3FEF">
              <w:rPr>
                <w:rFonts w:asciiTheme="majorHAnsi" w:hAnsiTheme="majorHAnsi" w:cstheme="majorHAnsi"/>
                <w:sz w:val="24"/>
                <w:szCs w:val="24"/>
              </w:rPr>
              <w:t xml:space="preserve">To write a whole-class sense poem about </w:t>
            </w:r>
            <w:r w:rsidR="009B4A0C">
              <w:rPr>
                <w:rFonts w:asciiTheme="majorHAnsi" w:hAnsiTheme="majorHAnsi" w:cstheme="majorHAnsi"/>
                <w:sz w:val="24"/>
                <w:szCs w:val="24"/>
              </w:rPr>
              <w:t>school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17203" w:rsidRPr="00970553" w:rsidTr="00E27CF8">
        <w:trPr>
          <w:trHeight w:val="1709"/>
        </w:trPr>
        <w:tc>
          <w:tcPr>
            <w:tcW w:w="1506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bCs/>
                <w:color w:val="7030A0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bCs/>
                <w:color w:val="7030A0"/>
                <w:sz w:val="24"/>
                <w:szCs w:val="24"/>
              </w:rPr>
              <w:t>Independent Purpose and Audience</w:t>
            </w:r>
          </w:p>
        </w:tc>
        <w:tc>
          <w:tcPr>
            <w:tcW w:w="4198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33034B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3B3FEF" w:rsidRPr="003B3FEF">
              <w:rPr>
                <w:rFonts w:asciiTheme="majorHAnsi" w:hAnsiTheme="majorHAnsi" w:cstheme="majorHAnsi"/>
                <w:sz w:val="24"/>
                <w:szCs w:val="24"/>
              </w:rPr>
              <w:t>To write a</w:t>
            </w:r>
            <w:r w:rsidR="003B3FEF">
              <w:rPr>
                <w:rFonts w:asciiTheme="majorHAnsi" w:hAnsiTheme="majorHAnsi" w:cstheme="majorHAnsi"/>
                <w:sz w:val="24"/>
                <w:szCs w:val="24"/>
              </w:rPr>
              <w:t>n independent</w:t>
            </w:r>
            <w:r w:rsidR="003B3FEF" w:rsidRPr="003B3FEF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3B3FEF">
              <w:rPr>
                <w:rFonts w:asciiTheme="majorHAnsi" w:hAnsiTheme="majorHAnsi" w:cstheme="majorHAnsi"/>
                <w:sz w:val="24"/>
                <w:szCs w:val="24"/>
              </w:rPr>
              <w:t>acrostic poem about Christmas.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Audience: </w:t>
            </w:r>
            <w:r w:rsidR="003B3FEF">
              <w:rPr>
                <w:rFonts w:asciiTheme="majorHAnsi" w:hAnsiTheme="majorHAnsi" w:cstheme="majorHAnsi"/>
                <w:sz w:val="24"/>
                <w:szCs w:val="24"/>
              </w:rPr>
              <w:t xml:space="preserve"> Reception class.</w:t>
            </w:r>
          </w:p>
        </w:tc>
        <w:tc>
          <w:tcPr>
            <w:tcW w:w="4960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B415A8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950673" w:rsidRPr="00950673">
              <w:rPr>
                <w:rFonts w:asciiTheme="majorHAnsi" w:hAnsiTheme="majorHAnsi" w:cstheme="majorHAnsi"/>
                <w:sz w:val="24"/>
                <w:szCs w:val="24"/>
              </w:rPr>
              <w:t>To write an independent ‘Spring is’ poem.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Audience: </w:t>
            </w:r>
            <w:r w:rsidR="003B3FEF" w:rsidRPr="003B3FEF">
              <w:rPr>
                <w:rFonts w:asciiTheme="majorHAnsi" w:hAnsiTheme="majorHAnsi" w:cstheme="majorHAnsi"/>
                <w:sz w:val="24"/>
                <w:szCs w:val="24"/>
              </w:rPr>
              <w:t>Parents via Seesaw.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720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BE060B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3B3FEF" w:rsidRPr="003B3FEF">
              <w:rPr>
                <w:rFonts w:asciiTheme="majorHAnsi" w:hAnsiTheme="majorHAnsi" w:cstheme="majorHAnsi"/>
                <w:sz w:val="24"/>
                <w:szCs w:val="24"/>
              </w:rPr>
              <w:t>To write a</w:t>
            </w:r>
            <w:r w:rsidR="003B3FEF">
              <w:rPr>
                <w:rFonts w:asciiTheme="majorHAnsi" w:hAnsiTheme="majorHAnsi" w:cstheme="majorHAnsi"/>
                <w:sz w:val="24"/>
                <w:szCs w:val="24"/>
              </w:rPr>
              <w:t>n independent</w:t>
            </w:r>
            <w:r w:rsidR="003B3FEF" w:rsidRPr="003B3FEF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3B3FEF">
              <w:rPr>
                <w:rFonts w:asciiTheme="majorHAnsi" w:hAnsiTheme="majorHAnsi" w:cstheme="majorHAnsi"/>
                <w:sz w:val="24"/>
                <w:szCs w:val="24"/>
              </w:rPr>
              <w:t xml:space="preserve">sense poem about </w:t>
            </w:r>
            <w:r w:rsidR="009B4A0C">
              <w:rPr>
                <w:rFonts w:asciiTheme="majorHAnsi" w:hAnsiTheme="majorHAnsi" w:cstheme="majorHAnsi"/>
                <w:sz w:val="24"/>
                <w:szCs w:val="24"/>
              </w:rPr>
              <w:t>school.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Audience: </w:t>
            </w:r>
            <w:r w:rsidR="003B3FEF" w:rsidRPr="003B3FEF">
              <w:rPr>
                <w:rFonts w:asciiTheme="majorHAnsi" w:hAnsiTheme="majorHAnsi" w:cstheme="majorHAnsi"/>
                <w:sz w:val="24"/>
                <w:szCs w:val="24"/>
              </w:rPr>
              <w:t>Year 6.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B3A8E" w:rsidRPr="00970553" w:rsidRDefault="005B3A8E" w:rsidP="005200A6">
      <w:pPr>
        <w:rPr>
          <w:rFonts w:asciiTheme="majorHAnsi" w:hAnsiTheme="majorHAnsi" w:cstheme="majorHAnsi"/>
          <w:sz w:val="24"/>
          <w:szCs w:val="24"/>
        </w:rPr>
      </w:pPr>
    </w:p>
    <w:sectPr w:rsidR="005B3A8E" w:rsidRPr="00970553" w:rsidSect="00E27CF8">
      <w:head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9DC" w:rsidRDefault="004929DC" w:rsidP="005200A6">
      <w:pPr>
        <w:spacing w:after="0" w:line="240" w:lineRule="auto"/>
      </w:pPr>
      <w:r>
        <w:separator/>
      </w:r>
    </w:p>
  </w:endnote>
  <w:endnote w:type="continuationSeparator" w:id="0">
    <w:p w:rsidR="004929DC" w:rsidRDefault="004929DC" w:rsidP="0052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9DC" w:rsidRDefault="004929DC" w:rsidP="005200A6">
      <w:pPr>
        <w:spacing w:after="0" w:line="240" w:lineRule="auto"/>
      </w:pPr>
      <w:r>
        <w:separator/>
      </w:r>
    </w:p>
  </w:footnote>
  <w:footnote w:type="continuationSeparator" w:id="0">
    <w:p w:rsidR="004929DC" w:rsidRDefault="004929DC" w:rsidP="00520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0A6" w:rsidRDefault="00185F36" w:rsidP="00185F36">
    <w:pPr>
      <w:pStyle w:val="Header"/>
      <w:tabs>
        <w:tab w:val="clear" w:pos="4513"/>
        <w:tab w:val="clear" w:pos="9026"/>
        <w:tab w:val="left" w:pos="12876"/>
      </w:tabs>
      <w:jc w:val="center"/>
      <w:rPr>
        <w:rFonts w:ascii="Arial" w:hAnsi="Arial" w:cs="Arial"/>
        <w:b/>
        <w:bCs/>
        <w:sz w:val="24"/>
        <w:szCs w:val="24"/>
        <w:u w:val="single"/>
      </w:rPr>
    </w:pPr>
    <w:r w:rsidRPr="00943DB9">
      <w:rPr>
        <w:rFonts w:ascii="Arial" w:hAnsi="Arial" w:cs="Arial"/>
        <w:b/>
        <w:bCs/>
        <w:sz w:val="24"/>
        <w:szCs w:val="24"/>
        <w:u w:val="single"/>
      </w:rPr>
      <w:t xml:space="preserve">English </w:t>
    </w:r>
    <w:r w:rsidR="00970553">
      <w:rPr>
        <w:rFonts w:ascii="Arial" w:hAnsi="Arial" w:cs="Arial"/>
        <w:b/>
        <w:bCs/>
        <w:sz w:val="24"/>
        <w:szCs w:val="24"/>
        <w:u w:val="single"/>
      </w:rPr>
      <w:t xml:space="preserve">Overview </w:t>
    </w:r>
    <w:r w:rsidR="00801419">
      <w:rPr>
        <w:rFonts w:ascii="Arial" w:hAnsi="Arial" w:cs="Arial"/>
        <w:b/>
        <w:bCs/>
        <w:sz w:val="24"/>
        <w:szCs w:val="24"/>
        <w:u w:val="single"/>
      </w:rPr>
      <w:t>–</w:t>
    </w:r>
    <w:r w:rsidR="00970553">
      <w:rPr>
        <w:rFonts w:ascii="Arial" w:hAnsi="Arial" w:cs="Arial"/>
        <w:b/>
        <w:bCs/>
        <w:sz w:val="24"/>
        <w:szCs w:val="24"/>
        <w:u w:val="single"/>
      </w:rPr>
      <w:t xml:space="preserve"> </w:t>
    </w:r>
    <w:r w:rsidR="00801419">
      <w:rPr>
        <w:rFonts w:ascii="Arial" w:hAnsi="Arial" w:cs="Arial"/>
        <w:b/>
        <w:bCs/>
        <w:sz w:val="24"/>
        <w:szCs w:val="24"/>
        <w:u w:val="single"/>
      </w:rPr>
      <w:t xml:space="preserve">Ladybird’s </w:t>
    </w:r>
    <w:r w:rsidR="00970553">
      <w:rPr>
        <w:rFonts w:ascii="Arial" w:hAnsi="Arial" w:cs="Arial"/>
        <w:b/>
        <w:bCs/>
        <w:sz w:val="24"/>
        <w:szCs w:val="24"/>
        <w:u w:val="single"/>
      </w:rPr>
      <w:t>Class</w:t>
    </w:r>
    <w:r w:rsidR="00801419">
      <w:rPr>
        <w:rFonts w:ascii="Arial" w:hAnsi="Arial" w:cs="Arial"/>
        <w:b/>
        <w:bCs/>
        <w:sz w:val="24"/>
        <w:szCs w:val="24"/>
        <w:u w:val="single"/>
      </w:rPr>
      <w:t>- Year 1</w:t>
    </w:r>
  </w:p>
  <w:p w:rsidR="00185F36" w:rsidRPr="00185F36" w:rsidRDefault="00185F36" w:rsidP="00185F36">
    <w:pPr>
      <w:pStyle w:val="Header"/>
      <w:tabs>
        <w:tab w:val="clear" w:pos="4513"/>
        <w:tab w:val="clear" w:pos="9026"/>
        <w:tab w:val="left" w:pos="1287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619F"/>
    <w:multiLevelType w:val="hybridMultilevel"/>
    <w:tmpl w:val="A24CE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4781E"/>
    <w:multiLevelType w:val="hybridMultilevel"/>
    <w:tmpl w:val="F86E5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51F93"/>
    <w:multiLevelType w:val="hybridMultilevel"/>
    <w:tmpl w:val="13DA1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467AE"/>
    <w:multiLevelType w:val="hybridMultilevel"/>
    <w:tmpl w:val="55E83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8E50C0"/>
    <w:multiLevelType w:val="hybridMultilevel"/>
    <w:tmpl w:val="2FE85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53A62"/>
    <w:multiLevelType w:val="hybridMultilevel"/>
    <w:tmpl w:val="0DDC1D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8303925"/>
    <w:multiLevelType w:val="hybridMultilevel"/>
    <w:tmpl w:val="18DAA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261D84"/>
    <w:multiLevelType w:val="hybridMultilevel"/>
    <w:tmpl w:val="197E7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F4FA3"/>
    <w:multiLevelType w:val="hybridMultilevel"/>
    <w:tmpl w:val="C0FAE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DD7902"/>
    <w:multiLevelType w:val="hybridMultilevel"/>
    <w:tmpl w:val="169A6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7F2F31"/>
    <w:multiLevelType w:val="hybridMultilevel"/>
    <w:tmpl w:val="A67EE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DA25B9"/>
    <w:multiLevelType w:val="hybridMultilevel"/>
    <w:tmpl w:val="E61EC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950099"/>
    <w:multiLevelType w:val="hybridMultilevel"/>
    <w:tmpl w:val="6754982C"/>
    <w:lvl w:ilvl="0" w:tplc="93E41E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BB28CD"/>
    <w:multiLevelType w:val="hybridMultilevel"/>
    <w:tmpl w:val="E6142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BE1693"/>
    <w:multiLevelType w:val="hybridMultilevel"/>
    <w:tmpl w:val="738C5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406666"/>
    <w:multiLevelType w:val="hybridMultilevel"/>
    <w:tmpl w:val="6616B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321D81"/>
    <w:multiLevelType w:val="hybridMultilevel"/>
    <w:tmpl w:val="3D8E0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6D3B99"/>
    <w:multiLevelType w:val="hybridMultilevel"/>
    <w:tmpl w:val="90E07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5"/>
  </w:num>
  <w:num w:numId="5">
    <w:abstractNumId w:val="12"/>
  </w:num>
  <w:num w:numId="6">
    <w:abstractNumId w:val="16"/>
  </w:num>
  <w:num w:numId="7">
    <w:abstractNumId w:val="17"/>
  </w:num>
  <w:num w:numId="8">
    <w:abstractNumId w:val="4"/>
  </w:num>
  <w:num w:numId="9">
    <w:abstractNumId w:val="11"/>
  </w:num>
  <w:num w:numId="10">
    <w:abstractNumId w:val="6"/>
  </w:num>
  <w:num w:numId="11">
    <w:abstractNumId w:val="7"/>
  </w:num>
  <w:num w:numId="12">
    <w:abstractNumId w:val="8"/>
  </w:num>
  <w:num w:numId="13">
    <w:abstractNumId w:val="1"/>
  </w:num>
  <w:num w:numId="14">
    <w:abstractNumId w:val="2"/>
  </w:num>
  <w:num w:numId="15">
    <w:abstractNumId w:val="14"/>
  </w:num>
  <w:num w:numId="16">
    <w:abstractNumId w:val="15"/>
  </w:num>
  <w:num w:numId="17">
    <w:abstractNumId w:val="9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A6"/>
    <w:rsid w:val="000C726B"/>
    <w:rsid w:val="000F2307"/>
    <w:rsid w:val="00132BBA"/>
    <w:rsid w:val="0013411E"/>
    <w:rsid w:val="001665AB"/>
    <w:rsid w:val="00185F36"/>
    <w:rsid w:val="001861A7"/>
    <w:rsid w:val="001C3E89"/>
    <w:rsid w:val="001F442B"/>
    <w:rsid w:val="00232715"/>
    <w:rsid w:val="002708C9"/>
    <w:rsid w:val="002B2944"/>
    <w:rsid w:val="0033034B"/>
    <w:rsid w:val="003462AA"/>
    <w:rsid w:val="003B3FEF"/>
    <w:rsid w:val="004929DC"/>
    <w:rsid w:val="004D6D28"/>
    <w:rsid w:val="005200A6"/>
    <w:rsid w:val="005B3A8E"/>
    <w:rsid w:val="00661B47"/>
    <w:rsid w:val="006C3F61"/>
    <w:rsid w:val="006C66C4"/>
    <w:rsid w:val="006E74C1"/>
    <w:rsid w:val="00733DA7"/>
    <w:rsid w:val="00770F68"/>
    <w:rsid w:val="007A285C"/>
    <w:rsid w:val="007D79AC"/>
    <w:rsid w:val="00801419"/>
    <w:rsid w:val="008C5209"/>
    <w:rsid w:val="00916E9C"/>
    <w:rsid w:val="00950673"/>
    <w:rsid w:val="00970553"/>
    <w:rsid w:val="00991511"/>
    <w:rsid w:val="009B4A0C"/>
    <w:rsid w:val="00B415A8"/>
    <w:rsid w:val="00BE060B"/>
    <w:rsid w:val="00BF7E86"/>
    <w:rsid w:val="00C04EC3"/>
    <w:rsid w:val="00CB0B9B"/>
    <w:rsid w:val="00D16719"/>
    <w:rsid w:val="00D608CC"/>
    <w:rsid w:val="00D974C6"/>
    <w:rsid w:val="00E0171F"/>
    <w:rsid w:val="00E17203"/>
    <w:rsid w:val="00E27CF8"/>
    <w:rsid w:val="00E43A1E"/>
    <w:rsid w:val="00F10438"/>
    <w:rsid w:val="00FA5FFB"/>
    <w:rsid w:val="00FD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BB80D"/>
  <w15:chartTrackingRefBased/>
  <w15:docId w15:val="{6F3653B4-EA91-401C-91CB-C585968C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00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A6"/>
  </w:style>
  <w:style w:type="paragraph" w:styleId="Footer">
    <w:name w:val="footer"/>
    <w:basedOn w:val="Normal"/>
    <w:link w:val="Foot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A6"/>
  </w:style>
  <w:style w:type="paragraph" w:styleId="BalloonText">
    <w:name w:val="Balloon Text"/>
    <w:basedOn w:val="Normal"/>
    <w:link w:val="BalloonTextChar"/>
    <w:uiPriority w:val="99"/>
    <w:semiHidden/>
    <w:unhideWhenUsed/>
    <w:rsid w:val="00916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1135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cp:lastPrinted>2024-12-03T16:04:00Z</cp:lastPrinted>
  <dcterms:created xsi:type="dcterms:W3CDTF">2025-07-23T19:36:00Z</dcterms:created>
  <dcterms:modified xsi:type="dcterms:W3CDTF">2025-07-23T19:36:00Z</dcterms:modified>
</cp:coreProperties>
</file>